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72BD6" w:rsidRDefault="00772BD6" w:rsidP="00772BD6">
      <w:pPr>
        <w:rPr>
          <w:b/>
          <w:bCs/>
        </w:rPr>
      </w:pPr>
      <w:r w:rsidRPr="00772BD6">
        <w:rPr>
          <w:rFonts w:hint="eastAsia"/>
          <w:b/>
          <w:bCs/>
        </w:rPr>
        <w:t>はじめてアカウントを発行した際に確認する資料の総まとめ！</w:t>
      </w:r>
      <w:r w:rsidRPr="00772BD6">
        <w:rPr>
          <w:b/>
          <w:bCs/>
        </w:rPr>
        <w:t xml:space="preserve"> 準備や運用の手順が目次付きで理解できます</w:t>
      </w:r>
      <w:r>
        <w:rPr>
          <w:rFonts w:hint="eastAsia"/>
          <w:b/>
          <w:bCs/>
        </w:rPr>
        <w:t>(ページ1)</w:t>
      </w:r>
    </w:p>
    <w:p w:rsidR="00772BD6" w:rsidRPr="00772BD6" w:rsidRDefault="00772BD6" w:rsidP="00772BD6">
      <w:pPr>
        <w:rPr>
          <w:b/>
          <w:bCs/>
        </w:rPr>
      </w:pPr>
      <w:r w:rsidRPr="00772BD6">
        <w:rPr>
          <w:b/>
          <w:bCs/>
        </w:rPr>
        <w:t>目次</w:t>
      </w:r>
    </w:p>
    <w:p w:rsidR="00772BD6" w:rsidRPr="00772BD6" w:rsidRDefault="00772BD6" w:rsidP="00772BD6">
      <w:pPr>
        <w:numPr>
          <w:ilvl w:val="0"/>
          <w:numId w:val="1"/>
        </w:numPr>
        <w:rPr>
          <w:b/>
          <w:bCs/>
        </w:rPr>
      </w:pPr>
      <w:r w:rsidRPr="00772BD6">
        <w:rPr>
          <w:b/>
          <w:bCs/>
        </w:rPr>
        <w:t>はじめに</w:t>
      </w:r>
    </w:p>
    <w:p w:rsidR="00772BD6" w:rsidRPr="00772BD6" w:rsidRDefault="00772BD6" w:rsidP="00772BD6">
      <w:pPr>
        <w:numPr>
          <w:ilvl w:val="0"/>
          <w:numId w:val="1"/>
        </w:numPr>
        <w:rPr>
          <w:b/>
          <w:bCs/>
        </w:rPr>
      </w:pPr>
      <w:r w:rsidRPr="00772BD6">
        <w:rPr>
          <w:b/>
          <w:bCs/>
        </w:rPr>
        <w:t>各アカウントの相関図、利用機能一覧</w:t>
      </w:r>
    </w:p>
    <w:p w:rsidR="00772BD6" w:rsidRPr="00772BD6" w:rsidRDefault="00772BD6" w:rsidP="00772BD6">
      <w:pPr>
        <w:numPr>
          <w:ilvl w:val="1"/>
          <w:numId w:val="1"/>
        </w:numPr>
        <w:rPr>
          <w:b/>
          <w:bCs/>
        </w:rPr>
      </w:pPr>
      <w:r w:rsidRPr="00772BD6">
        <w:rPr>
          <w:b/>
          <w:bCs/>
        </w:rPr>
        <w:t>アカウントの種類と関係</w:t>
      </w:r>
    </w:p>
    <w:p w:rsidR="00772BD6" w:rsidRPr="00772BD6" w:rsidRDefault="00772BD6" w:rsidP="00772BD6">
      <w:pPr>
        <w:numPr>
          <w:ilvl w:val="1"/>
          <w:numId w:val="1"/>
        </w:numPr>
        <w:rPr>
          <w:b/>
          <w:bCs/>
        </w:rPr>
      </w:pPr>
      <w:r w:rsidRPr="00772BD6">
        <w:rPr>
          <w:b/>
          <w:bCs/>
        </w:rPr>
        <w:t>①管理者アカウントとは</w:t>
      </w:r>
    </w:p>
    <w:p w:rsidR="00772BD6" w:rsidRPr="00772BD6" w:rsidRDefault="00772BD6" w:rsidP="00772BD6">
      <w:pPr>
        <w:numPr>
          <w:ilvl w:val="1"/>
          <w:numId w:val="1"/>
        </w:numPr>
        <w:rPr>
          <w:b/>
          <w:bCs/>
        </w:rPr>
      </w:pPr>
      <w:r w:rsidRPr="00772BD6">
        <w:rPr>
          <w:b/>
          <w:bCs/>
        </w:rPr>
        <w:t>②支援者アカウントとは</w:t>
      </w:r>
    </w:p>
    <w:p w:rsidR="00772BD6" w:rsidRPr="00772BD6" w:rsidRDefault="00772BD6" w:rsidP="00772BD6">
      <w:pPr>
        <w:numPr>
          <w:ilvl w:val="1"/>
          <w:numId w:val="1"/>
        </w:numPr>
        <w:rPr>
          <w:b/>
          <w:bCs/>
        </w:rPr>
      </w:pPr>
      <w:r w:rsidRPr="00772BD6">
        <w:rPr>
          <w:b/>
          <w:bCs/>
        </w:rPr>
        <w:t>③法人アカウントとは</w:t>
      </w:r>
    </w:p>
    <w:p w:rsidR="00772BD6" w:rsidRPr="00772BD6" w:rsidRDefault="00772BD6" w:rsidP="00772BD6">
      <w:pPr>
        <w:numPr>
          <w:ilvl w:val="1"/>
          <w:numId w:val="1"/>
        </w:numPr>
        <w:rPr>
          <w:b/>
          <w:bCs/>
        </w:rPr>
      </w:pPr>
      <w:r w:rsidRPr="00772BD6">
        <w:rPr>
          <w:b/>
          <w:bCs/>
        </w:rPr>
        <w:t>④登録者アカウントとは</w:t>
      </w:r>
    </w:p>
    <w:p w:rsidR="00772BD6" w:rsidRPr="00772BD6" w:rsidRDefault="00772BD6" w:rsidP="00772BD6">
      <w:pPr>
        <w:numPr>
          <w:ilvl w:val="1"/>
          <w:numId w:val="1"/>
        </w:numPr>
        <w:rPr>
          <w:b/>
          <w:bCs/>
        </w:rPr>
      </w:pPr>
      <w:r w:rsidRPr="00772BD6">
        <w:rPr>
          <w:b/>
          <w:bCs/>
        </w:rPr>
        <w:t>基本的な機能に関する用語</w:t>
      </w:r>
      <w:r w:rsidRPr="00772BD6">
        <w:rPr>
          <w:b/>
          <w:bCs/>
        </w:rPr>
        <w:t>の</w:t>
      </w:r>
      <w:r w:rsidRPr="00772BD6">
        <w:rPr>
          <w:b/>
          <w:bCs/>
        </w:rPr>
        <w:t>説明</w:t>
      </w:r>
    </w:p>
    <w:p w:rsidR="00772BD6" w:rsidRPr="00772BD6" w:rsidRDefault="00772BD6" w:rsidP="00772BD6">
      <w:pPr>
        <w:numPr>
          <w:ilvl w:val="1"/>
          <w:numId w:val="1"/>
        </w:numPr>
        <w:rPr>
          <w:b/>
          <w:bCs/>
        </w:rPr>
      </w:pPr>
      <w:r w:rsidRPr="00772BD6">
        <w:rPr>
          <w:b/>
          <w:bCs/>
        </w:rPr>
        <w:t>アカウント情報の確認</w:t>
      </w:r>
    </w:p>
    <w:p w:rsidR="00772BD6" w:rsidRPr="00772BD6" w:rsidRDefault="00772BD6" w:rsidP="00772BD6">
      <w:pPr>
        <w:rPr>
          <w:rFonts w:hint="eastAsia"/>
          <w:b/>
          <w:bCs/>
        </w:rPr>
      </w:pPr>
    </w:p>
    <w:p w:rsidR="00772BD6" w:rsidRPr="00772BD6" w:rsidRDefault="00772BD6" w:rsidP="00772BD6">
      <w:pPr>
        <w:rPr>
          <w:b/>
          <w:bCs/>
        </w:rPr>
      </w:pPr>
      <w:r w:rsidRPr="00772BD6">
        <w:rPr>
          <w:b/>
          <w:bCs/>
        </w:rPr>
        <w:t>はじめに</w:t>
      </w:r>
    </w:p>
    <w:p w:rsidR="00772BD6" w:rsidRPr="00772BD6" w:rsidRDefault="00772BD6" w:rsidP="00772BD6">
      <w:r w:rsidRPr="00772BD6">
        <w:t>アカウントを発行くださり誠に有難う御座います！</w:t>
      </w:r>
    </w:p>
    <w:p w:rsidR="00772BD6" w:rsidRPr="00772BD6" w:rsidRDefault="00772BD6" w:rsidP="00772BD6">
      <w:r w:rsidRPr="00772BD6">
        <w:lastRenderedPageBreak/>
        <w:t>こちらでは、システム発行直後に行うべきことや知っておいてほしいことをまとめて紹介いたします。</w:t>
      </w:r>
      <w:r w:rsidRPr="00772BD6">
        <w:br/>
        <w:t>ぜひ、貴方の行いたいことをかんたんに実現することのお役に立てたらと考えておりますので、期待してご覧くだされば幸いです。</w:t>
      </w:r>
    </w:p>
    <w:p w:rsidR="00772BD6" w:rsidRPr="00772BD6" w:rsidRDefault="00772BD6" w:rsidP="00772BD6">
      <w:pPr>
        <w:rPr>
          <w:b/>
          <w:bCs/>
        </w:rPr>
      </w:pPr>
      <w:r w:rsidRPr="00772BD6">
        <w:rPr>
          <w:b/>
          <w:bCs/>
        </w:rPr>
        <w:t>各アカウントの相関図、利用機能一覧</w:t>
      </w:r>
    </w:p>
    <w:p w:rsidR="00772BD6" w:rsidRPr="00772BD6" w:rsidRDefault="00772BD6" w:rsidP="00772BD6">
      <w:pPr>
        <w:rPr>
          <w:b/>
          <w:bCs/>
        </w:rPr>
      </w:pPr>
      <w:r w:rsidRPr="00772BD6">
        <w:rPr>
          <w:b/>
          <w:bCs/>
        </w:rPr>
        <w:t>アカウントの種類と関係</w:t>
      </w:r>
    </w:p>
    <w:p w:rsidR="00772BD6" w:rsidRPr="00772BD6" w:rsidRDefault="002D208C" w:rsidP="00772BD6">
      <w:r>
        <w:rPr>
          <w:noProof/>
        </w:rPr>
        <w:drawing>
          <wp:inline distT="0" distB="0" distL="0" distR="0">
            <wp:extent cx="5400040" cy="4050030"/>
            <wp:effectExtent l="0" t="0" r="0" b="0"/>
            <wp:docPr id="203491424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244" name="図 2034914244"/>
                    <pic:cNvPicPr/>
                  </pic:nvPicPr>
                  <pic:blipFill>
                    <a:blip r:embed="rId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tbl>
      <w:tblPr>
        <w:tblW w:w="5000" w:type="pct"/>
        <w:tblBorders>
          <w:top w:val="outset" w:sz="6" w:space="0" w:color="999999"/>
          <w:left w:val="outset" w:sz="6" w:space="0" w:color="999999"/>
          <w:bottom w:val="outset" w:sz="6" w:space="0" w:color="999999"/>
          <w:right w:val="outset" w:sz="6" w:space="0" w:color="999999"/>
        </w:tblBorders>
        <w:tblCellMar>
          <w:top w:w="15" w:type="dxa"/>
          <w:left w:w="15" w:type="dxa"/>
          <w:bottom w:w="15" w:type="dxa"/>
          <w:right w:w="15" w:type="dxa"/>
        </w:tblCellMar>
        <w:tblLook w:val="04A0" w:firstRow="1" w:lastRow="0" w:firstColumn="1" w:lastColumn="0" w:noHBand="0" w:noVBand="1"/>
      </w:tblPr>
      <w:tblGrid>
        <w:gridCol w:w="4267"/>
        <w:gridCol w:w="4267"/>
      </w:tblGrid>
      <w:tr w:rsidR="00772BD6" w:rsidRPr="00772BD6" w:rsidTr="00772BD6">
        <w:trPr>
          <w:trHeight w:val="525"/>
        </w:trPr>
        <w:tc>
          <w:tcPr>
            <w:tcW w:w="2500" w:type="pct"/>
            <w:tcBorders>
              <w:top w:val="outset" w:sz="6" w:space="0" w:color="auto"/>
              <w:left w:val="outset" w:sz="6" w:space="0" w:color="auto"/>
              <w:bottom w:val="outset" w:sz="6" w:space="0" w:color="auto"/>
              <w:right w:val="outset" w:sz="6" w:space="0" w:color="auto"/>
            </w:tcBorders>
            <w:shd w:val="clear" w:color="auto" w:fill="CDCDCD"/>
            <w:vAlign w:val="center"/>
            <w:hideMark/>
          </w:tcPr>
          <w:p w:rsidR="00772BD6" w:rsidRPr="00772BD6" w:rsidRDefault="00772BD6" w:rsidP="00772BD6">
            <w:r w:rsidRPr="00772BD6">
              <w:rPr>
                <w:b/>
                <w:bCs/>
              </w:rPr>
              <w:t>アカウントの種類</w:t>
            </w:r>
          </w:p>
        </w:tc>
        <w:tc>
          <w:tcPr>
            <w:tcW w:w="2500" w:type="pct"/>
            <w:tcBorders>
              <w:top w:val="outset" w:sz="6" w:space="0" w:color="auto"/>
              <w:left w:val="outset" w:sz="6" w:space="0" w:color="auto"/>
              <w:bottom w:val="outset" w:sz="6" w:space="0" w:color="auto"/>
              <w:right w:val="outset" w:sz="6" w:space="0" w:color="auto"/>
            </w:tcBorders>
            <w:shd w:val="clear" w:color="auto" w:fill="CDCDCD"/>
            <w:vAlign w:val="center"/>
            <w:hideMark/>
          </w:tcPr>
          <w:p w:rsidR="00772BD6" w:rsidRPr="00772BD6" w:rsidRDefault="00772BD6" w:rsidP="00772BD6">
            <w:r w:rsidRPr="00772BD6">
              <w:rPr>
                <w:b/>
                <w:bCs/>
              </w:rPr>
              <w:t>概要</w:t>
            </w:r>
          </w:p>
        </w:tc>
      </w:tr>
      <w:tr w:rsidR="00772BD6" w:rsidRPr="00772BD6" w:rsidTr="00772BD6">
        <w:trPr>
          <w:trHeight w:val="1050"/>
        </w:trPr>
        <w:tc>
          <w:tcPr>
            <w:tcW w:w="2500" w:type="pct"/>
            <w:tcBorders>
              <w:top w:val="outset" w:sz="6" w:space="0" w:color="auto"/>
              <w:left w:val="outset" w:sz="6" w:space="0" w:color="auto"/>
              <w:bottom w:val="outset" w:sz="6" w:space="0" w:color="auto"/>
              <w:right w:val="outset" w:sz="6" w:space="0" w:color="auto"/>
            </w:tcBorders>
            <w:vAlign w:val="center"/>
            <w:hideMark/>
          </w:tcPr>
          <w:p w:rsidR="00772BD6" w:rsidRPr="00772BD6" w:rsidRDefault="00772BD6" w:rsidP="00772BD6">
            <w:hyperlink w:anchor="toc-4" w:history="1">
              <w:r w:rsidRPr="00772BD6">
                <w:rPr>
                  <w:rStyle w:val="a3"/>
                  <w:b/>
                  <w:bCs/>
                </w:rPr>
                <w:t>①管理者アカウント</w:t>
              </w:r>
            </w:hyperlink>
          </w:p>
          <w:p w:rsidR="00772BD6" w:rsidRPr="00772BD6" w:rsidRDefault="00772BD6" w:rsidP="00772BD6">
            <w:r w:rsidRPr="00772BD6">
              <w:t>管理者アカウントについて詳しくは</w:t>
            </w:r>
            <w:hyperlink w:anchor="toc-4" w:history="1">
              <w:r w:rsidRPr="00772BD6">
                <w:rPr>
                  <w:rStyle w:val="a3"/>
                </w:rPr>
                <w:t>こちら &gt;&gt;</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772BD6" w:rsidRPr="00772BD6" w:rsidRDefault="00772BD6" w:rsidP="00772BD6">
            <w:r w:rsidRPr="00772BD6">
              <w:t>システム全体の管理を行うユーザーが使用するアカウント</w:t>
            </w:r>
          </w:p>
          <w:p w:rsidR="00772BD6" w:rsidRPr="00772BD6" w:rsidRDefault="00772BD6" w:rsidP="00772BD6">
            <w:r w:rsidRPr="00772BD6">
              <w:t>②③④アカウントの画面全般の編集、 機能設定などを行うことのできる管理アカウント</w:t>
            </w:r>
          </w:p>
        </w:tc>
      </w:tr>
      <w:tr w:rsidR="00772BD6" w:rsidRPr="00772BD6" w:rsidTr="00772BD6">
        <w:trPr>
          <w:trHeight w:val="1980"/>
        </w:trPr>
        <w:tc>
          <w:tcPr>
            <w:tcW w:w="2500" w:type="pct"/>
            <w:tcBorders>
              <w:top w:val="outset" w:sz="6" w:space="0" w:color="auto"/>
              <w:left w:val="outset" w:sz="6" w:space="0" w:color="auto"/>
              <w:bottom w:val="outset" w:sz="6" w:space="0" w:color="auto"/>
              <w:right w:val="outset" w:sz="6" w:space="0" w:color="auto"/>
            </w:tcBorders>
            <w:shd w:val="clear" w:color="auto" w:fill="EEEEEE"/>
            <w:vAlign w:val="center"/>
            <w:hideMark/>
          </w:tcPr>
          <w:p w:rsidR="00772BD6" w:rsidRPr="00772BD6" w:rsidRDefault="00772BD6" w:rsidP="00772BD6">
            <w:hyperlink w:anchor="toc-5" w:history="1">
              <w:r w:rsidRPr="00772BD6">
                <w:rPr>
                  <w:rStyle w:val="a3"/>
                  <w:b/>
                  <w:bCs/>
                </w:rPr>
                <w:t>②支援者アカウント</w:t>
              </w:r>
            </w:hyperlink>
          </w:p>
          <w:p w:rsidR="00772BD6" w:rsidRPr="00772BD6" w:rsidRDefault="00772BD6" w:rsidP="00772BD6">
            <w:r w:rsidRPr="00772BD6">
              <w:t>支援者アカウントについて詳しくは</w:t>
            </w:r>
            <w:hyperlink w:anchor="toc-5" w:history="1">
              <w:r w:rsidRPr="00772BD6">
                <w:rPr>
                  <w:rStyle w:val="a3"/>
                </w:rPr>
                <w:t>こちら &gt;&gt;</w:t>
              </w:r>
            </w:hyperlink>
          </w:p>
        </w:tc>
        <w:tc>
          <w:tcPr>
            <w:tcW w:w="2500" w:type="pct"/>
            <w:tcBorders>
              <w:top w:val="outset" w:sz="6" w:space="0" w:color="auto"/>
              <w:left w:val="outset" w:sz="6" w:space="0" w:color="auto"/>
              <w:bottom w:val="outset" w:sz="6" w:space="0" w:color="auto"/>
              <w:right w:val="outset" w:sz="6" w:space="0" w:color="auto"/>
            </w:tcBorders>
            <w:shd w:val="clear" w:color="auto" w:fill="EEEEEE"/>
            <w:vAlign w:val="center"/>
            <w:hideMark/>
          </w:tcPr>
          <w:p w:rsidR="00772BD6" w:rsidRPr="00772BD6" w:rsidRDefault="00772BD6" w:rsidP="00772BD6">
            <w:r w:rsidRPr="00772BD6">
              <w:t>管理ユーザーまたは管理ユーザーのパートナーが使用するアカウント</w:t>
            </w:r>
          </w:p>
          <w:p w:rsidR="00772BD6" w:rsidRPr="00772BD6" w:rsidRDefault="00772BD6" w:rsidP="00772BD6">
            <w:r w:rsidRPr="00772BD6">
              <w:t>③④の登録情報やアクション状況の確認ができるアカウント</w:t>
            </w:r>
          </w:p>
        </w:tc>
      </w:tr>
      <w:tr w:rsidR="00772BD6" w:rsidRPr="00772BD6" w:rsidTr="00772BD6">
        <w:trPr>
          <w:trHeight w:val="2685"/>
        </w:trPr>
        <w:tc>
          <w:tcPr>
            <w:tcW w:w="2500" w:type="pct"/>
            <w:tcBorders>
              <w:top w:val="outset" w:sz="6" w:space="0" w:color="auto"/>
              <w:left w:val="outset" w:sz="6" w:space="0" w:color="auto"/>
              <w:bottom w:val="outset" w:sz="6" w:space="0" w:color="auto"/>
              <w:right w:val="outset" w:sz="6" w:space="0" w:color="auto"/>
            </w:tcBorders>
            <w:vAlign w:val="center"/>
            <w:hideMark/>
          </w:tcPr>
          <w:p w:rsidR="00772BD6" w:rsidRPr="00772BD6" w:rsidRDefault="00772BD6" w:rsidP="00772BD6">
            <w:hyperlink w:anchor="toc-6" w:history="1">
              <w:r w:rsidRPr="00772BD6">
                <w:rPr>
                  <w:rStyle w:val="a3"/>
                  <w:b/>
                  <w:bCs/>
                </w:rPr>
                <w:t>③法人アカウント</w:t>
              </w:r>
            </w:hyperlink>
          </w:p>
          <w:p w:rsidR="00772BD6" w:rsidRPr="00772BD6" w:rsidRDefault="00772BD6" w:rsidP="00772BD6">
            <w:r w:rsidRPr="00772BD6">
              <w:t>法人アカウントについて詳しくは</w:t>
            </w:r>
            <w:hyperlink w:anchor="toc-6" w:history="1">
              <w:r w:rsidRPr="00772BD6">
                <w:rPr>
                  <w:rStyle w:val="a3"/>
                </w:rPr>
                <w:t>こちら &gt;&gt;</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772BD6" w:rsidRPr="00772BD6" w:rsidRDefault="00772BD6" w:rsidP="00772BD6">
            <w:r w:rsidRPr="00772BD6">
              <w:t>募集希望者が使用するアカウント</w:t>
            </w:r>
          </w:p>
          <w:p w:rsidR="00772BD6" w:rsidRPr="00772BD6" w:rsidRDefault="00772BD6" w:rsidP="00772BD6">
            <w:r w:rsidRPr="00772BD6">
              <w:t>④を対象に募集情報を投稿したり ④へ直接連絡することができるアカウント</w:t>
            </w:r>
          </w:p>
        </w:tc>
      </w:tr>
      <w:tr w:rsidR="00772BD6" w:rsidRPr="00772BD6" w:rsidTr="00772BD6">
        <w:trPr>
          <w:trHeight w:val="2685"/>
        </w:trPr>
        <w:tc>
          <w:tcPr>
            <w:tcW w:w="2500" w:type="pct"/>
            <w:tcBorders>
              <w:top w:val="outset" w:sz="6" w:space="0" w:color="auto"/>
              <w:left w:val="outset" w:sz="6" w:space="0" w:color="auto"/>
              <w:bottom w:val="outset" w:sz="6" w:space="0" w:color="auto"/>
              <w:right w:val="outset" w:sz="6" w:space="0" w:color="auto"/>
            </w:tcBorders>
            <w:shd w:val="clear" w:color="auto" w:fill="EEEEEE"/>
            <w:vAlign w:val="center"/>
            <w:hideMark/>
          </w:tcPr>
          <w:p w:rsidR="00772BD6" w:rsidRPr="00772BD6" w:rsidRDefault="00772BD6" w:rsidP="00772BD6">
            <w:hyperlink w:anchor="toc-7" w:history="1">
              <w:r w:rsidRPr="00772BD6">
                <w:rPr>
                  <w:rStyle w:val="a3"/>
                  <w:b/>
                  <w:bCs/>
                </w:rPr>
                <w:t>④登録者アカウント</w:t>
              </w:r>
            </w:hyperlink>
          </w:p>
          <w:p w:rsidR="00772BD6" w:rsidRPr="00772BD6" w:rsidRDefault="00772BD6" w:rsidP="00772BD6">
            <w:r w:rsidRPr="00772BD6">
              <w:t>登録者アカウントについて詳しくは</w:t>
            </w:r>
            <w:hyperlink w:anchor="toc-7" w:history="1">
              <w:r w:rsidRPr="00772BD6">
                <w:rPr>
                  <w:rStyle w:val="a3"/>
                </w:rPr>
                <w:t>こちら &gt;&gt;</w:t>
              </w:r>
            </w:hyperlink>
          </w:p>
        </w:tc>
        <w:tc>
          <w:tcPr>
            <w:tcW w:w="2500" w:type="pct"/>
            <w:tcBorders>
              <w:top w:val="outset" w:sz="6" w:space="0" w:color="auto"/>
              <w:left w:val="outset" w:sz="6" w:space="0" w:color="auto"/>
              <w:bottom w:val="outset" w:sz="6" w:space="0" w:color="auto"/>
              <w:right w:val="outset" w:sz="6" w:space="0" w:color="auto"/>
            </w:tcBorders>
            <w:shd w:val="clear" w:color="auto" w:fill="EEEEEE"/>
            <w:vAlign w:val="center"/>
            <w:hideMark/>
          </w:tcPr>
          <w:p w:rsidR="00772BD6" w:rsidRPr="00772BD6" w:rsidRDefault="00772BD6" w:rsidP="00772BD6">
            <w:r w:rsidRPr="00772BD6">
              <w:t>応募希望者が使用するアカウント</w:t>
            </w:r>
          </w:p>
          <w:p w:rsidR="00772BD6" w:rsidRPr="00772BD6" w:rsidRDefault="00772BD6" w:rsidP="00772BD6">
            <w:r w:rsidRPr="00772BD6">
              <w:t>③が投稿する募集案件を確認したり③へ直接連絡することができるアカウント</w:t>
            </w:r>
          </w:p>
        </w:tc>
      </w:tr>
    </w:tbl>
    <w:p w:rsidR="00772BD6" w:rsidRPr="00772BD6" w:rsidRDefault="00772BD6" w:rsidP="00772BD6">
      <w:pPr>
        <w:rPr>
          <w:b/>
          <w:bCs/>
        </w:rPr>
      </w:pPr>
      <w:r w:rsidRPr="00772BD6">
        <w:rPr>
          <w:b/>
          <w:bCs/>
        </w:rPr>
        <w:t>①管理者アカウントとは</w:t>
      </w:r>
    </w:p>
    <w:p w:rsidR="00772BD6" w:rsidRPr="00772BD6" w:rsidRDefault="002D208C" w:rsidP="00772BD6">
      <w:r>
        <w:rPr>
          <w:noProof/>
          <w:lang w:val="ja-JP"/>
        </w:rPr>
        <w:lastRenderedPageBreak/>
        <w:drawing>
          <wp:inline distT="0" distB="0" distL="0" distR="0">
            <wp:extent cx="5400040" cy="4050030"/>
            <wp:effectExtent l="0" t="0" r="0" b="0"/>
            <wp:docPr id="164518047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80476" name="図 1645180476"/>
                    <pic:cNvPicPr/>
                  </pic:nvPicPr>
                  <pic:blipFill>
                    <a:blip r:embed="rId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772BD6" w:rsidRPr="00772BD6">
        <w:t>管理者アカウントは他の3種のアカウントを含め、</w:t>
      </w:r>
      <w:r w:rsidR="00772BD6" w:rsidRPr="00772BD6">
        <w:rPr>
          <w:b/>
          <w:bCs/>
        </w:rPr>
        <w:t>システム全体の管理者となるアカウント</w:t>
      </w:r>
      <w:r w:rsidR="00772BD6" w:rsidRPr="00772BD6">
        <w:t>です。</w:t>
      </w:r>
    </w:p>
    <w:p w:rsidR="00772BD6" w:rsidRPr="00772BD6" w:rsidRDefault="00772BD6" w:rsidP="00772BD6">
      <w:r w:rsidRPr="00772BD6">
        <w:t>他の3種のアカウントより上位の権限を持っているため、他のアカウントではできないシステム全体にかかわる設定ができたり、他のアカウントから委託された内容を承認して実行したりすることができます。</w:t>
      </w:r>
    </w:p>
    <w:p w:rsidR="00772BD6" w:rsidRPr="00772BD6" w:rsidRDefault="00772BD6" w:rsidP="00772BD6">
      <w:r w:rsidRPr="00772BD6">
        <w:t>管理者アカウントの初期設定・基本の操作については</w:t>
      </w:r>
      <w:hyperlink r:id="rId7" w:history="1">
        <w:r w:rsidRPr="00772BD6">
          <w:rPr>
            <w:rStyle w:val="a3"/>
          </w:rPr>
          <w:t>こちら</w:t>
        </w:r>
      </w:hyperlink>
      <w:r w:rsidRPr="00772BD6">
        <w:t>のページをご覧ください。</w:t>
      </w:r>
    </w:p>
    <w:p w:rsidR="00772BD6" w:rsidRPr="00772BD6" w:rsidRDefault="00772BD6" w:rsidP="00772BD6">
      <w:r w:rsidRPr="00772BD6">
        <w:t>参考：</w:t>
      </w:r>
      <w:hyperlink r:id="rId8" w:history="1">
        <w:r w:rsidRPr="00772BD6">
          <w:rPr>
            <w:rStyle w:val="a3"/>
          </w:rPr>
          <w:t>運用マニュアル　管理者アカウント ＞ はじめてでも安心！システム発行したばかりの基本設定まとめ</w:t>
        </w:r>
      </w:hyperlink>
    </w:p>
    <w:p w:rsidR="00772BD6" w:rsidRPr="00772BD6" w:rsidRDefault="00772BD6" w:rsidP="00772BD6">
      <w:pPr>
        <w:rPr>
          <w:b/>
          <w:bCs/>
        </w:rPr>
      </w:pPr>
      <w:r w:rsidRPr="00772BD6">
        <w:rPr>
          <w:b/>
          <w:bCs/>
        </w:rPr>
        <w:lastRenderedPageBreak/>
        <w:t>②支援者アカウントとは</w:t>
      </w:r>
    </w:p>
    <w:p w:rsidR="00772BD6" w:rsidRPr="00772BD6" w:rsidRDefault="002D208C" w:rsidP="00772BD6">
      <w:r>
        <w:rPr>
          <w:noProof/>
          <w:lang w:val="ja-JP"/>
        </w:rPr>
        <w:drawing>
          <wp:inline distT="0" distB="0" distL="0" distR="0">
            <wp:extent cx="5400040" cy="4050030"/>
            <wp:effectExtent l="0" t="0" r="0" b="0"/>
            <wp:docPr id="161370659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06599" name="図 1613706599"/>
                    <pic:cNvPicPr/>
                  </pic:nvPicPr>
                  <pic:blipFill>
                    <a:blip r:embed="rId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772BD6" w:rsidRPr="00772BD6">
        <w:t>支援者アカウントとは、登録者アカウントのユーザーの所属する団体のためのアカウントです。</w:t>
      </w:r>
    </w:p>
    <w:p w:rsidR="00772BD6" w:rsidRPr="00772BD6" w:rsidRDefault="00772BD6" w:rsidP="00772BD6">
      <w:r w:rsidRPr="00772BD6">
        <w:t>登録者アカウントのユーザーとなる</w:t>
      </w:r>
      <w:r w:rsidRPr="00772BD6">
        <w:rPr>
          <w:b/>
          <w:bCs/>
        </w:rPr>
        <w:t>学生や利用者の所属する団体、たとえば大学・専門学校・就労支援のための組織など</w:t>
      </w:r>
      <w:r w:rsidRPr="00772BD6">
        <w:t>が利用するアカウントです。</w:t>
      </w:r>
    </w:p>
    <w:p w:rsidR="00772BD6" w:rsidRPr="00772BD6" w:rsidRDefault="00772BD6" w:rsidP="00772BD6">
      <w:r w:rsidRPr="00772BD6">
        <w:t>登録者アカウントは所属する支援者アカウントに紐づいており、支援者アカウントは自身に紐づく登録者アカウント登録情報や案件(募集)への応募(エントリー)などのアクションの状況を確認することができる権限を持っています。</w:t>
      </w:r>
    </w:p>
    <w:p w:rsidR="00772BD6" w:rsidRPr="00772BD6" w:rsidRDefault="00772BD6" w:rsidP="00772BD6">
      <w:r w:rsidRPr="00772BD6">
        <w:lastRenderedPageBreak/>
        <w:t>支援者アカウントの初期設定・基本の操作については</w:t>
      </w:r>
      <w:hyperlink r:id="rId10" w:history="1">
        <w:r w:rsidRPr="00772BD6">
          <w:rPr>
            <w:rStyle w:val="a3"/>
          </w:rPr>
          <w:t>こちら</w:t>
        </w:r>
      </w:hyperlink>
      <w:r w:rsidRPr="00772BD6">
        <w:t>のページをご覧ください。</w:t>
      </w:r>
    </w:p>
    <w:p w:rsidR="00772BD6" w:rsidRPr="00772BD6" w:rsidRDefault="00772BD6" w:rsidP="00772BD6">
      <w:r w:rsidRPr="00772BD6">
        <w:t>参考：</w:t>
      </w:r>
      <w:hyperlink r:id="rId11" w:history="1">
        <w:r w:rsidRPr="00772BD6">
          <w:rPr>
            <w:rStyle w:val="a3"/>
          </w:rPr>
          <w:t xml:space="preserve"> 使用マニュアル　支援者アカウント ＞ はじめてでも安心！ 支援者アカウントの初期設定と基本操作</w:t>
        </w:r>
      </w:hyperlink>
    </w:p>
    <w:p w:rsidR="00772BD6" w:rsidRPr="00772BD6" w:rsidRDefault="00772BD6" w:rsidP="00772BD6">
      <w:pPr>
        <w:rPr>
          <w:b/>
          <w:bCs/>
        </w:rPr>
      </w:pPr>
      <w:r w:rsidRPr="00772BD6">
        <w:rPr>
          <w:b/>
          <w:bCs/>
        </w:rPr>
        <w:t>③法人アカウントとは</w:t>
      </w:r>
    </w:p>
    <w:p w:rsidR="00772BD6" w:rsidRPr="00772BD6" w:rsidRDefault="002D208C" w:rsidP="00772BD6">
      <w:r>
        <w:rPr>
          <w:noProof/>
          <w:lang w:val="ja-JP"/>
        </w:rPr>
        <w:drawing>
          <wp:inline distT="0" distB="0" distL="0" distR="0">
            <wp:extent cx="5400040" cy="4050030"/>
            <wp:effectExtent l="0" t="0" r="0" b="0"/>
            <wp:docPr id="177947650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76509" name="図 1779476509"/>
                    <pic:cNvPicPr/>
                  </pic:nvPicPr>
                  <pic:blipFill>
                    <a:blip r:embed="rId1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772BD6" w:rsidRPr="00772BD6">
        <w:t>法人アカウントは案件(募集)を行う団体・組織のためのアカウントです。</w:t>
      </w:r>
    </w:p>
    <w:p w:rsidR="00772BD6" w:rsidRPr="00772BD6" w:rsidRDefault="00772BD6" w:rsidP="00772BD6">
      <w:r w:rsidRPr="00772BD6">
        <w:t>たとえば</w:t>
      </w:r>
      <w:r w:rsidRPr="00772BD6">
        <w:rPr>
          <w:b/>
          <w:bCs/>
        </w:rPr>
        <w:t>求人募集やインターンの参加者募集を行う企業・法人など</w:t>
      </w:r>
      <w:r w:rsidRPr="00772BD6">
        <w:t>が対象となります。</w:t>
      </w:r>
    </w:p>
    <w:p w:rsidR="00772BD6" w:rsidRPr="00772BD6" w:rsidRDefault="00772BD6" w:rsidP="00772BD6">
      <w:r w:rsidRPr="00772BD6">
        <w:t>支援者アカウントおよび登録者アカウントに向けて案件を作成して募集を行い、応募(エントリー)に対して採用/不採用の決定を行ったり、支援者アカウントおよび登録者</w:t>
      </w:r>
      <w:r w:rsidRPr="00772BD6">
        <w:lastRenderedPageBreak/>
        <w:t>アカウントとメッセージのやりとりをしたり、登録者アカウントのアップロードした書類(エントリーシートなどの応募書類など)を閲覧したりすることができます。</w:t>
      </w:r>
    </w:p>
    <w:p w:rsidR="00772BD6" w:rsidRPr="00772BD6" w:rsidRDefault="00772BD6" w:rsidP="00772BD6">
      <w:r w:rsidRPr="00772BD6">
        <w:t>法人アカウントの新規登録方法、初期設定・基本の操作については</w:t>
      </w:r>
      <w:hyperlink r:id="rId13" w:history="1">
        <w:r w:rsidRPr="00772BD6">
          <w:rPr>
            <w:rStyle w:val="a3"/>
          </w:rPr>
          <w:t>こちら</w:t>
        </w:r>
      </w:hyperlink>
      <w:r w:rsidRPr="00772BD6">
        <w:t>のページをご覧ください。</w:t>
      </w:r>
    </w:p>
    <w:p w:rsidR="00772BD6" w:rsidRPr="00772BD6" w:rsidRDefault="00772BD6" w:rsidP="00772BD6">
      <w:r w:rsidRPr="00772BD6">
        <w:t>参考：</w:t>
      </w:r>
      <w:hyperlink r:id="rId14" w:history="1">
        <w:r w:rsidRPr="00772BD6">
          <w:rPr>
            <w:rStyle w:val="a3"/>
          </w:rPr>
          <w:t>使用マニュアル　法人アカウント ＞ はじめてでも安心！ 企業アカウントの初期設定と基本操作</w:t>
        </w:r>
      </w:hyperlink>
    </w:p>
    <w:p w:rsidR="00772BD6" w:rsidRPr="00772BD6" w:rsidRDefault="00772BD6" w:rsidP="00772BD6">
      <w:pPr>
        <w:rPr>
          <w:b/>
          <w:bCs/>
        </w:rPr>
      </w:pPr>
      <w:r w:rsidRPr="00772BD6">
        <w:rPr>
          <w:b/>
          <w:bCs/>
        </w:rPr>
        <w:t>④登録者アカウントとは</w:t>
      </w:r>
    </w:p>
    <w:p w:rsidR="00772BD6" w:rsidRPr="00772BD6" w:rsidRDefault="002D208C" w:rsidP="00772BD6">
      <w:r>
        <w:rPr>
          <w:noProof/>
          <w:lang w:val="ja-JP"/>
        </w:rPr>
        <w:drawing>
          <wp:inline distT="0" distB="0" distL="0" distR="0">
            <wp:extent cx="5400040" cy="4050030"/>
            <wp:effectExtent l="0" t="0" r="0" b="0"/>
            <wp:docPr id="63798675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86756" name="図 637986756"/>
                    <pic:cNvPicPr/>
                  </pic:nvPicPr>
                  <pic:blipFill>
                    <a:blip r:embed="rId1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772BD6" w:rsidRPr="00772BD6">
        <w:t>登録者アカウントとは、支援者アカウントの団体に属する個人のためのアカウントで</w:t>
      </w:r>
      <w:r w:rsidR="00772BD6" w:rsidRPr="00772BD6">
        <w:lastRenderedPageBreak/>
        <w:t>す。</w:t>
      </w:r>
    </w:p>
    <w:p w:rsidR="00772BD6" w:rsidRPr="00772BD6" w:rsidRDefault="00772BD6" w:rsidP="00772BD6">
      <w:r w:rsidRPr="00772BD6">
        <w:t>支援者アカウントのユーザーとなる</w:t>
      </w:r>
      <w:r w:rsidRPr="00772BD6">
        <w:rPr>
          <w:b/>
          <w:bCs/>
        </w:rPr>
        <w:t>大学・専門学校・就労支援のための組織などに所属する学生や利用者</w:t>
      </w:r>
      <w:r w:rsidRPr="00772BD6">
        <w:t>のためのアカウントです。</w:t>
      </w:r>
    </w:p>
    <w:p w:rsidR="00772BD6" w:rsidRPr="00772BD6" w:rsidRDefault="00772BD6" w:rsidP="00772BD6">
      <w:r w:rsidRPr="00772BD6">
        <w:t>登録者アカウントは法人アカウントの作成した案件(求人情報やインターン参加者募集)に応募(エントリー)することができます。</w:t>
      </w:r>
    </w:p>
    <w:p w:rsidR="00772BD6" w:rsidRPr="00772BD6" w:rsidRDefault="00772BD6" w:rsidP="00772BD6">
      <w:r w:rsidRPr="00772BD6">
        <w:t> </w:t>
      </w:r>
    </w:p>
    <w:p w:rsidR="00772BD6" w:rsidRPr="00772BD6" w:rsidRDefault="00772BD6" w:rsidP="00772BD6">
      <w:r w:rsidRPr="00772BD6">
        <w:t>登録者アカウントは必ず所属する支援者アカウントに紐づいており、登録者アカウントを新規作成する際には所属する支援者アカウントの入力が必要です。</w:t>
      </w:r>
    </w:p>
    <w:p w:rsidR="00772BD6" w:rsidRPr="00772BD6" w:rsidRDefault="00772BD6" w:rsidP="00772BD6">
      <w:r w:rsidRPr="00772BD6">
        <w:t>支援者アカウントは自身に紐づく登録者アカウント登録情報や案件(募集)への応募(エントリー)などのアクションの状況を確認することができる権限を持っています。</w:t>
      </w:r>
    </w:p>
    <w:p w:rsidR="00772BD6" w:rsidRPr="00772BD6" w:rsidRDefault="00772BD6" w:rsidP="00772BD6">
      <w:r w:rsidRPr="00772BD6">
        <w:t> </w:t>
      </w:r>
    </w:p>
    <w:p w:rsidR="00772BD6" w:rsidRPr="00772BD6" w:rsidRDefault="00772BD6" w:rsidP="00772BD6">
      <w:r w:rsidRPr="00772BD6">
        <w:t>応募先の法人アカウントとメッセージのやり取りをしたり、応募にあたり自身のプロフィール情報を登録したり、応募先の法人アカウントへ提出する書類(エントリーシートなどの応募書類)をプロフィールページからアップロードしたりすることができます。また、ステータス管理のページから、自分の応募した案件の情報(案件の詳細情報、案件ごとの自身のステータス(決定・面接設定済み・進行中など))を確認することができ</w:t>
      </w:r>
      <w:r w:rsidRPr="00772BD6">
        <w:lastRenderedPageBreak/>
        <w:t>ます。</w:t>
      </w:r>
    </w:p>
    <w:p w:rsidR="00772BD6" w:rsidRPr="00772BD6" w:rsidRDefault="00772BD6" w:rsidP="00772BD6">
      <w:r w:rsidRPr="00772BD6">
        <w:t>登録者アカウントの新規登録方法、初期設定・基本の操作については</w:t>
      </w:r>
      <w:hyperlink r:id="rId16" w:history="1">
        <w:r w:rsidRPr="00772BD6">
          <w:rPr>
            <w:rStyle w:val="a3"/>
          </w:rPr>
          <w:t>こちら</w:t>
        </w:r>
      </w:hyperlink>
      <w:r w:rsidRPr="00772BD6">
        <w:t>のページをご覧ください。</w:t>
      </w:r>
    </w:p>
    <w:p w:rsidR="00772BD6" w:rsidRPr="00772BD6" w:rsidRDefault="00772BD6" w:rsidP="00772BD6">
      <w:r w:rsidRPr="00772BD6">
        <w:t>参考：</w:t>
      </w:r>
      <w:hyperlink r:id="rId17" w:history="1">
        <w:r w:rsidRPr="00772BD6">
          <w:rPr>
            <w:rStyle w:val="a3"/>
          </w:rPr>
          <w:t>使用マニュアル　ユーザーアカウント ＞ はじめてでも安心！ ユーザーアカウントの初期設定と基本操作</w:t>
        </w:r>
      </w:hyperlink>
    </w:p>
    <w:p w:rsidR="00772BD6" w:rsidRPr="00772BD6" w:rsidRDefault="00772BD6" w:rsidP="00772BD6">
      <w:pPr>
        <w:rPr>
          <w:b/>
          <w:bCs/>
        </w:rPr>
      </w:pPr>
      <w:r w:rsidRPr="00772BD6">
        <w:rPr>
          <w:b/>
          <w:bCs/>
        </w:rPr>
        <w:t>基本的な機能に関する用語の説明</w:t>
      </w:r>
    </w:p>
    <w:p w:rsidR="00772BD6" w:rsidRPr="00772BD6" w:rsidRDefault="00772BD6" w:rsidP="00772BD6">
      <w:pPr>
        <w:rPr>
          <w:b/>
          <w:bCs/>
        </w:rPr>
      </w:pPr>
      <w:r w:rsidRPr="00772BD6">
        <w:rPr>
          <w:b/>
          <w:bCs/>
        </w:rPr>
        <w:t>「支援者」とは？</w:t>
      </w:r>
    </w:p>
    <w:p w:rsidR="00772BD6" w:rsidRPr="00772BD6" w:rsidRDefault="002D208C" w:rsidP="00772BD6">
      <w:r>
        <w:rPr>
          <w:noProof/>
          <w:lang w:val="ja-JP"/>
        </w:rPr>
        <w:drawing>
          <wp:inline distT="0" distB="0" distL="0" distR="0">
            <wp:extent cx="5400040" cy="4050030"/>
            <wp:effectExtent l="0" t="0" r="0" b="0"/>
            <wp:docPr id="26098260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82600" name="図 260982600"/>
                    <pic:cNvPicPr/>
                  </pic:nvPicPr>
                  <pic:blipFill>
                    <a:blip r:embed="rId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772BD6" w:rsidRPr="00772BD6">
        <w:t>支援者アカウントとは、登録者アカウントのユーザーの所属する団体のためのアカウ</w:t>
      </w:r>
      <w:r w:rsidR="00772BD6" w:rsidRPr="00772BD6">
        <w:lastRenderedPageBreak/>
        <w:t>ントです。</w:t>
      </w:r>
    </w:p>
    <w:p w:rsidR="00772BD6" w:rsidRPr="00772BD6" w:rsidRDefault="00772BD6" w:rsidP="00772BD6">
      <w:r w:rsidRPr="00772BD6">
        <w:t>登録者アカウントのユーザーとなる</w:t>
      </w:r>
      <w:r w:rsidRPr="00772BD6">
        <w:rPr>
          <w:b/>
          <w:bCs/>
        </w:rPr>
        <w:t>学生や利用者の所属する団体、たとえば大学・専門学校・就労支援のための組織など</w:t>
      </w:r>
      <w:r w:rsidRPr="00772BD6">
        <w:t>が利用するアカウントです。</w:t>
      </w:r>
    </w:p>
    <w:p w:rsidR="00772BD6" w:rsidRPr="00772BD6" w:rsidRDefault="00772BD6" w:rsidP="00772BD6">
      <w:r w:rsidRPr="00772BD6">
        <w:t>登録者アカウントは所属する支援者アカウントに紐づいており、支援者アカウントは自身に紐づく登録者アカウント登録情報や案件(募集)への応募(エントリー)などのアクションの状況を確認することができる権限を持っています。</w:t>
      </w:r>
    </w:p>
    <w:p w:rsidR="00772BD6" w:rsidRPr="00772BD6" w:rsidRDefault="00772BD6" w:rsidP="00772BD6">
      <w:r w:rsidRPr="00772BD6">
        <w:rPr>
          <w:b/>
          <w:bCs/>
        </w:rPr>
        <w:t>登録者アカウントは必ず所属する支援者アカウントに紐づいており、登録者アカウントを新規作成する際には所属する支援者アカウントの入力が必要</w:t>
      </w:r>
      <w:r w:rsidRPr="00772BD6">
        <w:t>です。</w:t>
      </w:r>
    </w:p>
    <w:p w:rsidR="00772BD6" w:rsidRPr="00772BD6" w:rsidRDefault="00772BD6" w:rsidP="00772BD6">
      <w:r w:rsidRPr="00772BD6">
        <w:t>設定により異なりますが、登録者アカウントの応募や法人アカウントに向けたメッセージの送信の確認と承認を行うことができます。</w:t>
      </w:r>
    </w:p>
    <w:p w:rsidR="00772BD6" w:rsidRPr="00772BD6" w:rsidRDefault="00772BD6" w:rsidP="00772BD6">
      <w:pPr>
        <w:rPr>
          <w:b/>
          <w:bCs/>
        </w:rPr>
      </w:pPr>
      <w:r w:rsidRPr="00772BD6">
        <w:rPr>
          <w:b/>
          <w:bCs/>
        </w:rPr>
        <w:t>「案件」とは？</w:t>
      </w:r>
    </w:p>
    <w:p w:rsidR="00772BD6" w:rsidRPr="00772BD6" w:rsidRDefault="002D208C" w:rsidP="00772BD6">
      <w:r>
        <w:rPr>
          <w:noProof/>
          <w:lang w:val="ja-JP"/>
        </w:rPr>
        <w:lastRenderedPageBreak/>
        <w:drawing>
          <wp:inline distT="0" distB="0" distL="0" distR="0">
            <wp:extent cx="5400040" cy="4050030"/>
            <wp:effectExtent l="0" t="0" r="0" b="0"/>
            <wp:docPr id="113204458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44586" name="図 1132044586"/>
                    <pic:cNvPicPr/>
                  </pic:nvPicPr>
                  <pic:blipFill>
                    <a:blip r:embed="rId1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772BD6" w:rsidRPr="00772BD6">
        <w:t>「案件」とは法人アカウントの作成する募集記事のことを指します。</w:t>
      </w:r>
    </w:p>
    <w:p w:rsidR="00772BD6" w:rsidRPr="00772BD6" w:rsidRDefault="00772BD6" w:rsidP="00772BD6">
      <w:r w:rsidRPr="00772BD6">
        <w:rPr>
          <w:b/>
          <w:bCs/>
        </w:rPr>
        <w:t>企業による求人募集や、インターンの参加者募集</w:t>
      </w:r>
      <w:r w:rsidRPr="00772BD6">
        <w:t>などが案件の内容となります。</w:t>
      </w:r>
    </w:p>
    <w:p w:rsidR="00772BD6" w:rsidRPr="00772BD6" w:rsidRDefault="00772BD6" w:rsidP="00772BD6">
      <w:r w:rsidRPr="00772BD6">
        <w:t>法人アカウントは案件を作成して募集を行い、案件への応募(エントリー)に対して採用/不採用の決定を行ったり、支援者アカウントおよび登録者アカウントとメッセージのやりとりをしたり、登録者アカウントのアップロードした書類(エントリーシートなどの応募書類など)を閲覧したりすることができます。</w:t>
      </w:r>
    </w:p>
    <w:p w:rsidR="00772BD6" w:rsidRPr="00772BD6" w:rsidRDefault="00772BD6" w:rsidP="00772BD6">
      <w:r w:rsidRPr="00772BD6">
        <w:t>企業アカウントによる案件情報に関する操作については</w:t>
      </w:r>
      <w:hyperlink r:id="rId19" w:history="1">
        <w:r w:rsidRPr="00772BD6">
          <w:rPr>
            <w:rStyle w:val="a3"/>
          </w:rPr>
          <w:t>こちら</w:t>
        </w:r>
      </w:hyperlink>
      <w:r w:rsidRPr="00772BD6">
        <w:t>のページをご覧ください</w:t>
      </w:r>
    </w:p>
    <w:p w:rsidR="00772BD6" w:rsidRPr="00772BD6" w:rsidRDefault="00772BD6" w:rsidP="00772BD6">
      <w:r w:rsidRPr="00772BD6">
        <w:lastRenderedPageBreak/>
        <w:t>参考：</w:t>
      </w:r>
      <w:hyperlink r:id="rId20" w:history="1">
        <w:r w:rsidRPr="00772BD6">
          <w:rPr>
            <w:rStyle w:val="a3"/>
          </w:rPr>
          <w:t>使用マニュアル　企業アカウント ＞ 案件情報の登録と編集</w:t>
        </w:r>
      </w:hyperlink>
    </w:p>
    <w:p w:rsidR="00772BD6" w:rsidRPr="00772BD6" w:rsidRDefault="00772BD6" w:rsidP="00772BD6">
      <w:r w:rsidRPr="00772BD6">
        <w:t>管理者アカウントによる案件情報に関する操作については</w:t>
      </w:r>
      <w:hyperlink r:id="rId21" w:anchor="toc-10" w:history="1">
        <w:r w:rsidRPr="00772BD6">
          <w:rPr>
            <w:rStyle w:val="a3"/>
          </w:rPr>
          <w:t>こちら</w:t>
        </w:r>
      </w:hyperlink>
      <w:r w:rsidRPr="00772BD6">
        <w:t>のページをご覧ください</w:t>
      </w:r>
    </w:p>
    <w:p w:rsidR="00772BD6" w:rsidRPr="00772BD6" w:rsidRDefault="00772BD6" w:rsidP="00772BD6">
      <w:r w:rsidRPr="00772BD6">
        <w:t>参考：</w:t>
      </w:r>
      <w:hyperlink r:id="rId22" w:anchor="toc-10" w:history="1">
        <w:r w:rsidRPr="00772BD6">
          <w:rPr>
            <w:rStyle w:val="a3"/>
          </w:rPr>
          <w:t>運用マニュアル　管理者アカウント画面 ＞ データベース機能について</w:t>
        </w:r>
      </w:hyperlink>
    </w:p>
    <w:p w:rsidR="00772BD6" w:rsidRPr="00772BD6" w:rsidRDefault="00772BD6" w:rsidP="00772BD6">
      <w:r w:rsidRPr="00772BD6">
        <w:t>登録者アカウントによるエントリー、ほか案件情報に関する操作については</w:t>
      </w:r>
      <w:hyperlink r:id="rId23" w:history="1">
        <w:r w:rsidRPr="00772BD6">
          <w:rPr>
            <w:rStyle w:val="a3"/>
          </w:rPr>
          <w:t>こちら</w:t>
        </w:r>
      </w:hyperlink>
      <w:r w:rsidRPr="00772BD6">
        <w:t>のページをご覧ください</w:t>
      </w:r>
    </w:p>
    <w:p w:rsidR="00772BD6" w:rsidRPr="00772BD6" w:rsidRDefault="00772BD6" w:rsidP="00772BD6">
      <w:r w:rsidRPr="00772BD6">
        <w:t>参考：</w:t>
      </w:r>
      <w:hyperlink r:id="rId24" w:history="1">
        <w:r w:rsidRPr="00772BD6">
          <w:rPr>
            <w:rStyle w:val="a3"/>
          </w:rPr>
          <w:t>使用マニュアル　登録者アカウント ＞ 案件情報に関する機能について</w:t>
        </w:r>
      </w:hyperlink>
    </w:p>
    <w:p w:rsidR="00772BD6" w:rsidRPr="00772BD6" w:rsidRDefault="00772BD6" w:rsidP="00772BD6">
      <w:pPr>
        <w:rPr>
          <w:b/>
          <w:bCs/>
        </w:rPr>
      </w:pPr>
      <w:r w:rsidRPr="00772BD6">
        <w:rPr>
          <w:b/>
          <w:bCs/>
        </w:rPr>
        <w:t>「簡易案件」とは？</w:t>
      </w:r>
    </w:p>
    <w:p w:rsidR="00772BD6" w:rsidRPr="00772BD6" w:rsidRDefault="00772BD6" w:rsidP="00772BD6">
      <w:r w:rsidRPr="00772BD6">
        <w:t>案件情報の一種で、通常の案件情報よりシンプルな内容の案件(設定する項目が少ない)となります。</w:t>
      </w:r>
    </w:p>
    <w:p w:rsidR="00772BD6" w:rsidRPr="00772BD6" w:rsidRDefault="00772BD6" w:rsidP="00772BD6">
      <w:r w:rsidRPr="00772BD6">
        <w:t>簡易案件について詳しくは</w:t>
      </w:r>
      <w:hyperlink r:id="rId25" w:history="1">
        <w:r w:rsidRPr="00772BD6">
          <w:rPr>
            <w:rStyle w:val="a3"/>
          </w:rPr>
          <w:t>こちら</w:t>
        </w:r>
      </w:hyperlink>
      <w:r w:rsidRPr="00772BD6">
        <w:t>のページをご覧ください</w:t>
      </w:r>
    </w:p>
    <w:p w:rsidR="00772BD6" w:rsidRPr="00772BD6" w:rsidRDefault="00772BD6" w:rsidP="00772BD6">
      <w:r w:rsidRPr="00772BD6">
        <w:t>参考：</w:t>
      </w:r>
      <w:hyperlink r:id="rId26" w:history="1">
        <w:r w:rsidRPr="00772BD6">
          <w:rPr>
            <w:rStyle w:val="a3"/>
          </w:rPr>
          <w:t>運用マニュアル　管理者アカウント画面 ＞ 簡易案件情報についての説明</w:t>
        </w:r>
      </w:hyperlink>
    </w:p>
    <w:p w:rsidR="00772BD6" w:rsidRPr="00772BD6" w:rsidRDefault="00772BD6" w:rsidP="00772BD6">
      <w:pPr>
        <w:rPr>
          <w:b/>
          <w:bCs/>
        </w:rPr>
      </w:pPr>
      <w:r w:rsidRPr="00772BD6">
        <w:rPr>
          <w:b/>
          <w:bCs/>
        </w:rPr>
        <w:t>「エントリー」とは？</w:t>
      </w:r>
    </w:p>
    <w:p w:rsidR="00772BD6" w:rsidRPr="00772BD6" w:rsidRDefault="002D208C" w:rsidP="00772BD6">
      <w:r>
        <w:rPr>
          <w:noProof/>
          <w:lang w:val="ja-JP"/>
        </w:rPr>
        <w:lastRenderedPageBreak/>
        <w:drawing>
          <wp:inline distT="0" distB="0" distL="0" distR="0">
            <wp:extent cx="5400040" cy="4050030"/>
            <wp:effectExtent l="0" t="0" r="0" b="0"/>
            <wp:docPr id="55061677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16779" name="図 550616779"/>
                    <pic:cNvPicPr/>
                  </pic:nvPicPr>
                  <pic:blipFill>
                    <a:blip r:embed="rId27">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772BD6" w:rsidRPr="00772BD6">
        <w:t>法人アカウント(または管理者アカウント)の作成した</w:t>
      </w:r>
      <w:r w:rsidR="00772BD6" w:rsidRPr="00772BD6">
        <w:rPr>
          <w:b/>
          <w:bCs/>
        </w:rPr>
        <w:t>募集(案件)へ登録者アカウントを応募させること</w:t>
      </w:r>
      <w:r w:rsidR="00772BD6" w:rsidRPr="00772BD6">
        <w:t>です。</w:t>
      </w:r>
    </w:p>
    <w:p w:rsidR="00772BD6" w:rsidRPr="00772BD6" w:rsidRDefault="00772BD6" w:rsidP="00772BD6">
      <w:r w:rsidRPr="00772BD6">
        <w:t>登録者アカウントが自身でエントリーを行えるほか、支援者アカウント・管理者アカウントが、登録者アカウントを案件にエントリーさせることができます。</w:t>
      </w:r>
    </w:p>
    <w:p w:rsidR="00772BD6" w:rsidRPr="00772BD6" w:rsidRDefault="00772BD6" w:rsidP="00772BD6">
      <w:r w:rsidRPr="00772BD6">
        <w:t>登録者アカウントによるエントリー、ほか案件情報に関する操作については</w:t>
      </w:r>
      <w:hyperlink r:id="rId28" w:history="1">
        <w:r w:rsidRPr="00772BD6">
          <w:rPr>
            <w:rStyle w:val="a3"/>
          </w:rPr>
          <w:t>こちら</w:t>
        </w:r>
      </w:hyperlink>
      <w:r w:rsidRPr="00772BD6">
        <w:t>のページをご覧ください</w:t>
      </w:r>
    </w:p>
    <w:p w:rsidR="00772BD6" w:rsidRPr="00772BD6" w:rsidRDefault="00772BD6" w:rsidP="00772BD6">
      <w:r w:rsidRPr="00772BD6">
        <w:t>参考：</w:t>
      </w:r>
      <w:hyperlink r:id="rId29" w:history="1">
        <w:r w:rsidRPr="00772BD6">
          <w:rPr>
            <w:rStyle w:val="a3"/>
          </w:rPr>
          <w:t>使用マニュアル　登録者アカウント ＞ 案件情報に関する機能について</w:t>
        </w:r>
      </w:hyperlink>
    </w:p>
    <w:p w:rsidR="00772BD6" w:rsidRPr="00772BD6" w:rsidRDefault="00772BD6" w:rsidP="00772BD6">
      <w:r w:rsidRPr="00772BD6">
        <w:t>支援者アカウントによる登録者アカウントのエントリーに関する操作(支援者アカウン</w:t>
      </w:r>
      <w:r w:rsidRPr="00772BD6">
        <w:lastRenderedPageBreak/>
        <w:t>トにより登録者アカウントをエントリーさせる方法)については</w:t>
      </w:r>
      <w:hyperlink r:id="rId30" w:history="1">
        <w:r w:rsidRPr="00772BD6">
          <w:rPr>
            <w:rStyle w:val="a3"/>
          </w:rPr>
          <w:t>こちら</w:t>
        </w:r>
      </w:hyperlink>
      <w:r w:rsidRPr="00772BD6">
        <w:t>のページをご覧ください</w:t>
      </w:r>
    </w:p>
    <w:p w:rsidR="00772BD6" w:rsidRPr="00772BD6" w:rsidRDefault="00772BD6" w:rsidP="00772BD6">
      <w:r w:rsidRPr="00772BD6">
        <w:t>参考：</w:t>
      </w:r>
      <w:hyperlink r:id="rId31" w:history="1">
        <w:r w:rsidRPr="00772BD6">
          <w:rPr>
            <w:rStyle w:val="a3"/>
          </w:rPr>
          <w:t>使用マニュアル　支援者アカウント ＞ エントリーの確認について</w:t>
        </w:r>
      </w:hyperlink>
    </w:p>
    <w:p w:rsidR="00772BD6" w:rsidRPr="00772BD6" w:rsidRDefault="00772BD6" w:rsidP="00772BD6">
      <w:r w:rsidRPr="00772BD6">
        <w:t>管理者アカウントによるエントリーに関する操作(管理者アカウントにより登録者アカウントをエントリーさせる方法)については</w:t>
      </w:r>
      <w:hyperlink r:id="rId32" w:history="1">
        <w:r w:rsidRPr="00772BD6">
          <w:rPr>
            <w:rStyle w:val="a3"/>
          </w:rPr>
          <w:t>こちら</w:t>
        </w:r>
      </w:hyperlink>
      <w:r w:rsidRPr="00772BD6">
        <w:t>のページをご覧ください</w:t>
      </w:r>
    </w:p>
    <w:p w:rsidR="00772BD6" w:rsidRPr="00772BD6" w:rsidRDefault="00772BD6" w:rsidP="00772BD6">
      <w:r w:rsidRPr="00772BD6">
        <w:t>参考：</w:t>
      </w:r>
      <w:hyperlink r:id="rId33" w:history="1">
        <w:r w:rsidRPr="00772BD6">
          <w:rPr>
            <w:rStyle w:val="a3"/>
          </w:rPr>
          <w:t>運用マニュアル　アドミ画面 ＞ 管理者アカウントによるエントリー</w:t>
        </w:r>
      </w:hyperlink>
    </w:p>
    <w:p w:rsidR="00772BD6" w:rsidRPr="00772BD6" w:rsidRDefault="00772BD6" w:rsidP="00772BD6">
      <w:pPr>
        <w:rPr>
          <w:b/>
          <w:bCs/>
        </w:rPr>
      </w:pPr>
      <w:r w:rsidRPr="00772BD6">
        <w:rPr>
          <w:b/>
          <w:bCs/>
        </w:rPr>
        <w:t>その他の用語の説明</w:t>
      </w:r>
    </w:p>
    <w:p w:rsidR="00772BD6" w:rsidRPr="00772BD6" w:rsidRDefault="00772BD6" w:rsidP="00772BD6">
      <w:pPr>
        <w:rPr>
          <w:b/>
          <w:bCs/>
        </w:rPr>
      </w:pPr>
      <w:r w:rsidRPr="00772BD6">
        <w:rPr>
          <w:b/>
          <w:bCs/>
        </w:rPr>
        <w:t>「公認」とは？</w:t>
      </w:r>
    </w:p>
    <w:p w:rsidR="00772BD6" w:rsidRPr="00772BD6" w:rsidRDefault="002D208C" w:rsidP="00772BD6">
      <w:r>
        <w:rPr>
          <w:noProof/>
          <w:lang w:val="ja-JP"/>
        </w:rPr>
        <w:drawing>
          <wp:inline distT="0" distB="0" distL="0" distR="0">
            <wp:extent cx="5400040" cy="4050030"/>
            <wp:effectExtent l="0" t="0" r="0" b="0"/>
            <wp:docPr id="153499789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7895" name="図 1534997895"/>
                    <pic:cNvPicPr/>
                  </pic:nvPicPr>
                  <pic:blipFill>
                    <a:blip r:embed="rId34">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772BD6" w:rsidRPr="00772BD6">
        <w:lastRenderedPageBreak/>
        <w:t>支援者アカウントまたは管理者アカウントにより登録者アカウントを</w:t>
      </w:r>
      <w:r w:rsidR="00772BD6" w:rsidRPr="00772BD6">
        <w:rPr>
          <w:b/>
          <w:bCs/>
        </w:rPr>
        <w:t>公認</w:t>
      </w:r>
      <w:r w:rsidR="00772BD6" w:rsidRPr="00772BD6">
        <w:t>することができます。</w:t>
      </w:r>
    </w:p>
    <w:p w:rsidR="00772BD6" w:rsidRPr="00772BD6" w:rsidRDefault="00772BD6" w:rsidP="00772BD6">
      <w:r w:rsidRPr="00772BD6">
        <w:t>公認された登録者アカウントは先着順案件、</w:t>
      </w:r>
      <w:hyperlink w:anchor="bosyuwaku01" w:history="1">
        <w:r w:rsidRPr="00772BD6">
          <w:rPr>
            <w:rStyle w:val="a3"/>
            <w:b/>
            <w:bCs/>
          </w:rPr>
          <w:t>募集枠</w:t>
        </w:r>
      </w:hyperlink>
      <w:r w:rsidRPr="00772BD6">
        <w:t>(支援者ごとに設定された募集人数)が設定された案件を閲覧することができます。</w:t>
      </w:r>
    </w:p>
    <w:p w:rsidR="00772BD6" w:rsidRPr="00772BD6" w:rsidRDefault="00772BD6" w:rsidP="00772BD6">
      <w:r w:rsidRPr="00772BD6">
        <w:t>支援者アカウントまたは管理者アカウントによる登録者アカウント</w:t>
      </w:r>
      <w:r w:rsidRPr="00772BD6">
        <w:rPr>
          <w:b/>
          <w:bCs/>
        </w:rPr>
        <w:t>公認</w:t>
      </w:r>
      <w:r w:rsidRPr="00772BD6">
        <w:t>のしかたは</w:t>
      </w:r>
      <w:hyperlink w:anchor="toc-15" w:history="1">
        <w:r w:rsidRPr="00772BD6">
          <w:rPr>
            <w:rStyle w:val="a3"/>
          </w:rPr>
          <w:t>こちら</w:t>
        </w:r>
      </w:hyperlink>
      <w:r w:rsidRPr="00772BD6">
        <w:t>をご覧ください</w:t>
      </w:r>
    </w:p>
    <w:p w:rsidR="00772BD6" w:rsidRPr="00772BD6" w:rsidRDefault="00772BD6" w:rsidP="00772BD6">
      <w:pPr>
        <w:rPr>
          <w:b/>
          <w:bCs/>
        </w:rPr>
      </w:pPr>
      <w:r w:rsidRPr="00772BD6">
        <w:rPr>
          <w:b/>
          <w:bCs/>
        </w:rPr>
        <w:t>「メッセージ確認」とは？</w:t>
      </w:r>
    </w:p>
    <w:p w:rsidR="00772BD6" w:rsidRPr="00772BD6" w:rsidRDefault="002D208C" w:rsidP="00772BD6">
      <w:r>
        <w:rPr>
          <w:noProof/>
          <w:lang w:val="ja-JP"/>
        </w:rPr>
        <w:drawing>
          <wp:inline distT="0" distB="0" distL="0" distR="0">
            <wp:extent cx="5400040" cy="4050030"/>
            <wp:effectExtent l="0" t="0" r="0" b="0"/>
            <wp:docPr id="50036142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61421" name="図 500361421"/>
                    <pic:cNvPicPr/>
                  </pic:nvPicPr>
                  <pic:blipFill>
                    <a:blip r:embed="rId3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772BD6" w:rsidRPr="00772BD6">
        <w:t>管理者アカウントにより、支援者アカウントの「</w:t>
      </w:r>
      <w:r w:rsidR="00772BD6" w:rsidRPr="00772BD6">
        <w:rPr>
          <w:b/>
          <w:bCs/>
        </w:rPr>
        <w:t>メッセージ確認</w:t>
      </w:r>
      <w:r w:rsidR="00772BD6" w:rsidRPr="00772BD6">
        <w:t>」を「ON」または</w:t>
      </w:r>
      <w:r w:rsidR="00772BD6" w:rsidRPr="00772BD6">
        <w:lastRenderedPageBreak/>
        <w:t>「OFF」に変更できます。</w:t>
      </w:r>
    </w:p>
    <w:p w:rsidR="00772BD6" w:rsidRPr="00772BD6" w:rsidRDefault="00772BD6" w:rsidP="00772BD6">
      <w:r w:rsidRPr="00772BD6">
        <w:t>支援者アカウントの「メッセージ確認」を「ON」とすると、該当支援者アカウントに紐づく登録者アカウントから法人アカウントに対しメッセージを送る際に、メッセージが法人アカウントにダイレクトに届かずに、該当支援者アカウントに「メッセージ内容、送付元アカウント情報(登録メールアドレスも表示)、送付先アカウント情報(登録メールアドレスも表示)」が開示されます。</w:t>
      </w:r>
    </w:p>
    <w:p w:rsidR="00772BD6" w:rsidRPr="00772BD6" w:rsidRDefault="002D208C" w:rsidP="00772BD6">
      <w:r>
        <w:rPr>
          <w:noProof/>
        </w:rPr>
        <w:drawing>
          <wp:inline distT="0" distB="0" distL="0" distR="0">
            <wp:extent cx="5400040" cy="5210175"/>
            <wp:effectExtent l="0" t="0" r="0" b="0"/>
            <wp:docPr id="113250676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06765" name="図 1132506765"/>
                    <pic:cNvPicPr/>
                  </pic:nvPicPr>
                  <pic:blipFill>
                    <a:blip r:embed="rId36">
                      <a:extLst>
                        <a:ext uri="{28A0092B-C50C-407E-A947-70E740481C1C}">
                          <a14:useLocalDpi xmlns:a14="http://schemas.microsoft.com/office/drawing/2010/main" val="0"/>
                        </a:ext>
                      </a:extLst>
                    </a:blip>
                    <a:stretch>
                      <a:fillRect/>
                    </a:stretch>
                  </pic:blipFill>
                  <pic:spPr>
                    <a:xfrm>
                      <a:off x="0" y="0"/>
                      <a:ext cx="5400040" cy="5210175"/>
                    </a:xfrm>
                    <a:prstGeom prst="rect">
                      <a:avLst/>
                    </a:prstGeom>
                  </pic:spPr>
                </pic:pic>
              </a:graphicData>
            </a:graphic>
          </wp:inline>
        </w:drawing>
      </w:r>
    </w:p>
    <w:p w:rsidR="00772BD6" w:rsidRPr="00772BD6" w:rsidRDefault="00772BD6" w:rsidP="00772BD6">
      <w:r w:rsidRPr="00772BD6">
        <w:lastRenderedPageBreak/>
        <w:t>支援者アカウントがその開示内容を確認し、「許可」「否認」の2択を選択でき、「許可」とすればメッセージがそのまま企業に伝達され、「否認」とすれば、メッセージが削除されます。</w:t>
      </w:r>
    </w:p>
    <w:p w:rsidR="00772BD6" w:rsidRPr="00772BD6" w:rsidRDefault="00772BD6" w:rsidP="00772BD6">
      <w:r w:rsidRPr="00772BD6">
        <w:t>管理者アカウントにより、支援者アカウントのメッセージ確認をONまたはOFFにする設定について詳しくは</w:t>
      </w:r>
      <w:hyperlink r:id="rId37" w:anchor="toc-3" w:history="1">
        <w:r w:rsidRPr="00772BD6">
          <w:rPr>
            <w:rStyle w:val="a3"/>
          </w:rPr>
          <w:t>こちら</w:t>
        </w:r>
      </w:hyperlink>
      <w:r w:rsidRPr="00772BD6">
        <w:t>をご覧ください</w:t>
      </w:r>
    </w:p>
    <w:p w:rsidR="00772BD6" w:rsidRPr="00772BD6" w:rsidRDefault="00772BD6" w:rsidP="00772BD6">
      <w:r w:rsidRPr="00772BD6">
        <w:t>参考：</w:t>
      </w:r>
      <w:hyperlink r:id="rId38" w:anchor="toc-3" w:history="1">
        <w:r w:rsidRPr="00772BD6">
          <w:rPr>
            <w:rStyle w:val="a3"/>
          </w:rPr>
          <w:t>運用マニュアル　管理者アカウント画面 ＞ データベース機能について</w:t>
        </w:r>
      </w:hyperlink>
    </w:p>
    <w:p w:rsidR="00772BD6" w:rsidRPr="00772BD6" w:rsidRDefault="00772BD6" w:rsidP="00772BD6">
      <w:pPr>
        <w:rPr>
          <w:b/>
          <w:bCs/>
        </w:rPr>
      </w:pPr>
      <w:r w:rsidRPr="00772BD6">
        <w:rPr>
          <w:b/>
          <w:bCs/>
        </w:rPr>
        <w:t>「先着順案件」とは？</w:t>
      </w:r>
    </w:p>
    <w:p w:rsidR="00772BD6" w:rsidRPr="00772BD6" w:rsidRDefault="00772BD6" w:rsidP="00772BD6">
      <w:r w:rsidRPr="00772BD6">
        <w:t>「先着順案件」は、募集人数を設定し、先着にエントリーを決定(当選)とする案件の事です。</w:t>
      </w:r>
    </w:p>
    <w:p w:rsidR="00772BD6" w:rsidRPr="00772BD6" w:rsidRDefault="00772BD6" w:rsidP="00772BD6">
      <w:r w:rsidRPr="00772BD6">
        <w:t>案件の募集人数が満員となるまで、先着順のエントリーから決定(当選)となります。</w:t>
      </w:r>
    </w:p>
    <w:p w:rsidR="00772BD6" w:rsidRPr="00772BD6" w:rsidRDefault="00772BD6" w:rsidP="00772BD6">
      <w:r w:rsidRPr="00772BD6">
        <w:t>管理者アカウントにより案件を先着順にする方法は</w:t>
      </w:r>
      <w:hyperlink r:id="rId39" w:anchor="toc-11" w:history="1">
        <w:r w:rsidRPr="00772BD6">
          <w:rPr>
            <w:rStyle w:val="a3"/>
          </w:rPr>
          <w:t>こちら</w:t>
        </w:r>
      </w:hyperlink>
      <w:r w:rsidRPr="00772BD6">
        <w:t>のページをご覧ください。</w:t>
      </w:r>
    </w:p>
    <w:p w:rsidR="00772BD6" w:rsidRPr="00772BD6" w:rsidRDefault="00772BD6" w:rsidP="00772BD6">
      <w:r w:rsidRPr="00772BD6">
        <w:t>参考：</w:t>
      </w:r>
      <w:hyperlink r:id="rId40" w:anchor="toc-11" w:history="1">
        <w:r w:rsidRPr="00772BD6">
          <w:rPr>
            <w:rStyle w:val="a3"/>
          </w:rPr>
          <w:t>運用マニュアル　管理者アカウント画面 ＞ データベース機能について</w:t>
        </w:r>
      </w:hyperlink>
    </w:p>
    <w:p w:rsidR="00772BD6" w:rsidRPr="00772BD6" w:rsidRDefault="00772BD6" w:rsidP="00772BD6">
      <w:pPr>
        <w:rPr>
          <w:b/>
          <w:bCs/>
        </w:rPr>
      </w:pPr>
      <w:r w:rsidRPr="00772BD6">
        <w:rPr>
          <w:b/>
          <w:bCs/>
        </w:rPr>
        <w:t>案件の「募集人数」「募集枠」とは？</w:t>
      </w:r>
    </w:p>
    <w:p w:rsidR="00772BD6" w:rsidRPr="00772BD6" w:rsidRDefault="00772BD6" w:rsidP="00772BD6">
      <w:r w:rsidRPr="00772BD6">
        <w:t>案件には</w:t>
      </w:r>
      <w:r w:rsidRPr="00772BD6">
        <w:rPr>
          <w:b/>
          <w:bCs/>
        </w:rPr>
        <w:t>募集人数</w:t>
      </w:r>
      <w:r w:rsidRPr="00772BD6">
        <w:t>を設定することができます。さらに、その募集人数を支援者アカウントごとに割り振ることが可能です。</w:t>
      </w:r>
    </w:p>
    <w:p w:rsidR="00772BD6" w:rsidRPr="00772BD6" w:rsidRDefault="00772BD6" w:rsidP="00772BD6">
      <w:r w:rsidRPr="00772BD6">
        <w:t>この、支援者アカウント(に所属する登録者)のための募集人数上限を「</w:t>
      </w:r>
      <w:r w:rsidRPr="00772BD6">
        <w:rPr>
          <w:b/>
          <w:bCs/>
        </w:rPr>
        <w:t>募集枠</w:t>
      </w:r>
      <w:r w:rsidRPr="00772BD6">
        <w:t>」と呼</w:t>
      </w:r>
      <w:r w:rsidRPr="00772BD6">
        <w:lastRenderedPageBreak/>
        <w:t>びます。</w:t>
      </w:r>
    </w:p>
    <w:p w:rsidR="00772BD6" w:rsidRPr="00772BD6" w:rsidRDefault="00772BD6" w:rsidP="00772BD6">
      <w:r w:rsidRPr="00772BD6">
        <w:rPr>
          <w:b/>
          <w:bCs/>
        </w:rPr>
        <w:t>[例]</w:t>
      </w:r>
      <w:r w:rsidRPr="00772BD6">
        <w:t xml:space="preserve"> 案件全体の</w:t>
      </w:r>
      <w:r w:rsidRPr="00772BD6">
        <w:rPr>
          <w:b/>
          <w:bCs/>
        </w:rPr>
        <w:t>募集人数</w:t>
      </w:r>
      <w:r w:rsidRPr="00772BD6">
        <w:t>は10人。その10人の各支援者への振り分け状況はA大学に所属する登録者から5人、B大学に所属する登録者から5人とする。この場合、A大学、B大学の</w:t>
      </w:r>
      <w:r w:rsidRPr="00772BD6">
        <w:rPr>
          <w:b/>
          <w:bCs/>
        </w:rPr>
        <w:t>募集枠</w:t>
      </w:r>
      <w:r w:rsidRPr="00772BD6">
        <w:t>はそれぞれ5となります。</w:t>
      </w:r>
      <w:r w:rsidR="002D208C">
        <w:rPr>
          <w:noProof/>
        </w:rPr>
        <w:drawing>
          <wp:inline distT="0" distB="0" distL="0" distR="0">
            <wp:extent cx="5400040" cy="4050030"/>
            <wp:effectExtent l="0" t="0" r="0" b="0"/>
            <wp:docPr id="18696193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1930" name="図 186961930"/>
                    <pic:cNvPicPr/>
                  </pic:nvPicPr>
                  <pic:blipFill>
                    <a:blip r:embed="rId4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772BD6" w:rsidRPr="00772BD6" w:rsidRDefault="00772BD6" w:rsidP="00772BD6">
      <w:r w:rsidRPr="00772BD6">
        <w:t>管理者アカウントにより案件の募集人数・募集枠を設定する方法は</w:t>
      </w:r>
      <w:hyperlink r:id="rId42" w:anchor="toc-11" w:history="1">
        <w:r w:rsidRPr="00772BD6">
          <w:rPr>
            <w:rStyle w:val="a3"/>
          </w:rPr>
          <w:t>こちら</w:t>
        </w:r>
      </w:hyperlink>
      <w:r w:rsidRPr="00772BD6">
        <w:t>のページをご覧ください。</w:t>
      </w:r>
    </w:p>
    <w:p w:rsidR="00772BD6" w:rsidRPr="00772BD6" w:rsidRDefault="00772BD6" w:rsidP="00772BD6">
      <w:r w:rsidRPr="00772BD6">
        <w:t>参考：</w:t>
      </w:r>
      <w:hyperlink r:id="rId43" w:anchor="toc-11" w:history="1">
        <w:r w:rsidRPr="00772BD6">
          <w:rPr>
            <w:rStyle w:val="a3"/>
          </w:rPr>
          <w:t>運用マニュアル　管理者アカウント画面 ＞ データベース機能について</w:t>
        </w:r>
      </w:hyperlink>
    </w:p>
    <w:p w:rsidR="00772BD6" w:rsidRPr="00772BD6" w:rsidRDefault="00772BD6" w:rsidP="00772BD6">
      <w:pPr>
        <w:rPr>
          <w:b/>
          <w:bCs/>
        </w:rPr>
      </w:pPr>
      <w:r w:rsidRPr="00772BD6">
        <w:rPr>
          <w:b/>
          <w:bCs/>
        </w:rPr>
        <w:t>アカウント情報の確認</w:t>
      </w:r>
    </w:p>
    <w:p w:rsidR="00772BD6" w:rsidRPr="00772BD6" w:rsidRDefault="00772BD6" w:rsidP="00772BD6">
      <w:pPr>
        <w:rPr>
          <w:b/>
          <w:bCs/>
        </w:rPr>
      </w:pPr>
      <w:r w:rsidRPr="00772BD6">
        <w:rPr>
          <w:b/>
          <w:bCs/>
        </w:rPr>
        <w:lastRenderedPageBreak/>
        <w:t>メールアドレスの確認と本登録</w:t>
      </w:r>
    </w:p>
    <w:p w:rsidR="00772BD6" w:rsidRPr="00772BD6" w:rsidRDefault="00772BD6" w:rsidP="00772BD6">
      <w:r w:rsidRPr="00772BD6">
        <w:t>各アカウントの登録時には、</w:t>
      </w:r>
      <w:r w:rsidRPr="00772BD6">
        <w:rPr>
          <w:b/>
          <w:bCs/>
        </w:rPr>
        <w:t>(1)仮登録</w:t>
      </w:r>
      <w:r w:rsidRPr="00772BD6">
        <w:t>(フォームに情報を入力して送信)→</w:t>
      </w:r>
      <w:r w:rsidRPr="00772BD6">
        <w:rPr>
          <w:b/>
          <w:bCs/>
        </w:rPr>
        <w:t>(2)本登録</w:t>
      </w:r>
      <w:r w:rsidRPr="00772BD6">
        <w:t>(届いたメールの本文内のURLをクリックし、フォームに情報を入力して登録)の手順が必要となります。</w:t>
      </w:r>
    </w:p>
    <w:p w:rsidR="00772BD6" w:rsidRPr="00772BD6" w:rsidRDefault="00772BD6" w:rsidP="00772BD6">
      <w:r w:rsidRPr="00772BD6">
        <w:t>今後もシステム経由の通知・連絡が送信される宛先になりますので、確実に連絡のとれるメールアドレスをご用意ください。</w:t>
      </w:r>
    </w:p>
    <w:p w:rsidR="00772BD6" w:rsidRPr="00772BD6" w:rsidRDefault="00772BD6" w:rsidP="00772BD6">
      <w:pPr>
        <w:rPr>
          <w:b/>
          <w:bCs/>
        </w:rPr>
      </w:pPr>
      <w:r w:rsidRPr="00772BD6">
        <w:rPr>
          <w:b/>
          <w:bCs/>
        </w:rPr>
        <w:t>管理者アカウントの初期設定・使い方</w:t>
      </w:r>
    </w:p>
    <w:p w:rsidR="00772BD6" w:rsidRPr="00772BD6" w:rsidRDefault="00772BD6" w:rsidP="00772BD6">
      <w:r w:rsidRPr="00772BD6">
        <w:t>管理者アカウントの初期設定と使い方については</w:t>
      </w:r>
      <w:hyperlink r:id="rId44" w:history="1">
        <w:r w:rsidRPr="00772BD6">
          <w:rPr>
            <w:rStyle w:val="a3"/>
          </w:rPr>
          <w:t>こちら</w:t>
        </w:r>
      </w:hyperlink>
      <w:r w:rsidRPr="00772BD6">
        <w:t>のページをご覧ください。</w:t>
      </w:r>
    </w:p>
    <w:p w:rsidR="00772BD6" w:rsidRPr="00772BD6" w:rsidRDefault="00772BD6" w:rsidP="00772BD6">
      <w:r w:rsidRPr="00772BD6">
        <w:t>参考：</w:t>
      </w:r>
      <w:hyperlink r:id="rId45" w:history="1">
        <w:r w:rsidRPr="00772BD6">
          <w:rPr>
            <w:rStyle w:val="a3"/>
          </w:rPr>
          <w:t>運用マニュアル　管理者アカウント画面 ＞ はじめてでも安心！システム発行したばかりの基本設定まとめ</w:t>
        </w:r>
      </w:hyperlink>
    </w:p>
    <w:p w:rsidR="006B0388" w:rsidRDefault="006B0388"/>
    <w:sectPr w:rsidR="006B038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043EF3"/>
    <w:multiLevelType w:val="multilevel"/>
    <w:tmpl w:val="4934C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2118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2BD6"/>
    <w:rsid w:val="002D208C"/>
    <w:rsid w:val="006B0388"/>
    <w:rsid w:val="00772BD6"/>
    <w:rsid w:val="0094631B"/>
    <w:rsid w:val="009517BC"/>
    <w:rsid w:val="00AA3D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2915123"/>
  <w15:chartTrackingRefBased/>
  <w15:docId w15:val="{0187C286-4CF5-42DE-ABB4-F45E98E6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72BD6"/>
    <w:rPr>
      <w:color w:val="467886" w:themeColor="hyperlink"/>
      <w:u w:val="single"/>
    </w:rPr>
  </w:style>
  <w:style w:type="character" w:styleId="a4">
    <w:name w:val="Unresolved Mention"/>
    <w:basedOn w:val="a0"/>
    <w:uiPriority w:val="99"/>
    <w:semiHidden/>
    <w:unhideWhenUsed/>
    <w:rsid w:val="00772BD6"/>
    <w:rPr>
      <w:color w:val="605E5C"/>
      <w:shd w:val="clear" w:color="auto" w:fill="E1DFDD"/>
    </w:rPr>
  </w:style>
  <w:style w:type="character" w:styleId="a5">
    <w:name w:val="FollowedHyperlink"/>
    <w:basedOn w:val="a0"/>
    <w:uiPriority w:val="99"/>
    <w:semiHidden/>
    <w:unhideWhenUsed/>
    <w:rsid w:val="00772BD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251676">
      <w:bodyDiv w:val="1"/>
      <w:marLeft w:val="0"/>
      <w:marRight w:val="0"/>
      <w:marTop w:val="0"/>
      <w:marBottom w:val="0"/>
      <w:divBdr>
        <w:top w:val="none" w:sz="0" w:space="0" w:color="auto"/>
        <w:left w:val="none" w:sz="0" w:space="0" w:color="auto"/>
        <w:bottom w:val="none" w:sz="0" w:space="0" w:color="auto"/>
        <w:right w:val="none" w:sz="0" w:space="0" w:color="auto"/>
      </w:divBdr>
      <w:divsChild>
        <w:div w:id="899289557">
          <w:blockQuote w:val="1"/>
          <w:marLeft w:val="720"/>
          <w:marRight w:val="720"/>
          <w:marTop w:val="100"/>
          <w:marBottom w:val="100"/>
          <w:divBdr>
            <w:top w:val="none" w:sz="0" w:space="0" w:color="auto"/>
            <w:left w:val="none" w:sz="0" w:space="0" w:color="auto"/>
            <w:bottom w:val="none" w:sz="0" w:space="0" w:color="auto"/>
            <w:right w:val="none" w:sz="0" w:space="0" w:color="auto"/>
          </w:divBdr>
        </w:div>
        <w:div w:id="3312976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6785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8369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823941">
          <w:blockQuote w:val="1"/>
          <w:marLeft w:val="720"/>
          <w:marRight w:val="720"/>
          <w:marTop w:val="100"/>
          <w:marBottom w:val="100"/>
          <w:divBdr>
            <w:top w:val="none" w:sz="0" w:space="0" w:color="auto"/>
            <w:left w:val="none" w:sz="0" w:space="0" w:color="auto"/>
            <w:bottom w:val="none" w:sz="0" w:space="0" w:color="auto"/>
            <w:right w:val="none" w:sz="0" w:space="0" w:color="auto"/>
          </w:divBdr>
        </w:div>
        <w:div w:id="64848580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2771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564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932500">
          <w:blockQuote w:val="1"/>
          <w:marLeft w:val="720"/>
          <w:marRight w:val="720"/>
          <w:marTop w:val="100"/>
          <w:marBottom w:val="100"/>
          <w:divBdr>
            <w:top w:val="none" w:sz="0" w:space="0" w:color="auto"/>
            <w:left w:val="none" w:sz="0" w:space="0" w:color="auto"/>
            <w:bottom w:val="none" w:sz="0" w:space="0" w:color="auto"/>
            <w:right w:val="none" w:sz="0" w:space="0" w:color="auto"/>
          </w:divBdr>
        </w:div>
        <w:div w:id="8481799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766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690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378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12728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610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9812491">
      <w:bodyDiv w:val="1"/>
      <w:marLeft w:val="0"/>
      <w:marRight w:val="0"/>
      <w:marTop w:val="0"/>
      <w:marBottom w:val="0"/>
      <w:divBdr>
        <w:top w:val="none" w:sz="0" w:space="0" w:color="auto"/>
        <w:left w:val="none" w:sz="0" w:space="0" w:color="auto"/>
        <w:bottom w:val="none" w:sz="0" w:space="0" w:color="auto"/>
        <w:right w:val="none" w:sz="0" w:space="0" w:color="auto"/>
      </w:divBdr>
      <w:divsChild>
        <w:div w:id="1752501613">
          <w:marLeft w:val="0"/>
          <w:marRight w:val="0"/>
          <w:marTop w:val="0"/>
          <w:marBottom w:val="450"/>
          <w:divBdr>
            <w:top w:val="none" w:sz="0" w:space="0" w:color="auto"/>
            <w:left w:val="none" w:sz="0" w:space="0" w:color="auto"/>
            <w:bottom w:val="none" w:sz="0" w:space="0" w:color="auto"/>
            <w:right w:val="none" w:sz="0" w:space="0" w:color="auto"/>
          </w:divBdr>
        </w:div>
      </w:divsChild>
    </w:div>
    <w:div w:id="1998075952">
      <w:bodyDiv w:val="1"/>
      <w:marLeft w:val="0"/>
      <w:marRight w:val="0"/>
      <w:marTop w:val="0"/>
      <w:marBottom w:val="0"/>
      <w:divBdr>
        <w:top w:val="none" w:sz="0" w:space="0" w:color="auto"/>
        <w:left w:val="none" w:sz="0" w:space="0" w:color="auto"/>
        <w:bottom w:val="none" w:sz="0" w:space="0" w:color="auto"/>
        <w:right w:val="none" w:sz="0" w:space="0" w:color="auto"/>
      </w:divBdr>
      <w:divsChild>
        <w:div w:id="1041827697">
          <w:blockQuote w:val="1"/>
          <w:marLeft w:val="720"/>
          <w:marRight w:val="720"/>
          <w:marTop w:val="100"/>
          <w:marBottom w:val="100"/>
          <w:divBdr>
            <w:top w:val="none" w:sz="0" w:space="0" w:color="auto"/>
            <w:left w:val="none" w:sz="0" w:space="0" w:color="auto"/>
            <w:bottom w:val="none" w:sz="0" w:space="0" w:color="auto"/>
            <w:right w:val="none" w:sz="0" w:space="0" w:color="auto"/>
          </w:divBdr>
        </w:div>
        <w:div w:id="328798413">
          <w:blockQuote w:val="1"/>
          <w:marLeft w:val="720"/>
          <w:marRight w:val="720"/>
          <w:marTop w:val="100"/>
          <w:marBottom w:val="100"/>
          <w:divBdr>
            <w:top w:val="none" w:sz="0" w:space="0" w:color="auto"/>
            <w:left w:val="none" w:sz="0" w:space="0" w:color="auto"/>
            <w:bottom w:val="none" w:sz="0" w:space="0" w:color="auto"/>
            <w:right w:val="none" w:sz="0" w:space="0" w:color="auto"/>
          </w:divBdr>
        </w:div>
        <w:div w:id="357121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649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586144">
          <w:blockQuote w:val="1"/>
          <w:marLeft w:val="720"/>
          <w:marRight w:val="720"/>
          <w:marTop w:val="100"/>
          <w:marBottom w:val="100"/>
          <w:divBdr>
            <w:top w:val="none" w:sz="0" w:space="0" w:color="auto"/>
            <w:left w:val="none" w:sz="0" w:space="0" w:color="auto"/>
            <w:bottom w:val="none" w:sz="0" w:space="0" w:color="auto"/>
            <w:right w:val="none" w:sz="0" w:space="0" w:color="auto"/>
          </w:divBdr>
        </w:div>
        <w:div w:id="974408066">
          <w:blockQuote w:val="1"/>
          <w:marLeft w:val="720"/>
          <w:marRight w:val="720"/>
          <w:marTop w:val="100"/>
          <w:marBottom w:val="100"/>
          <w:divBdr>
            <w:top w:val="none" w:sz="0" w:space="0" w:color="auto"/>
            <w:left w:val="none" w:sz="0" w:space="0" w:color="auto"/>
            <w:bottom w:val="none" w:sz="0" w:space="0" w:color="auto"/>
            <w:right w:val="none" w:sz="0" w:space="0" w:color="auto"/>
          </w:divBdr>
        </w:div>
        <w:div w:id="302973642">
          <w:blockQuote w:val="1"/>
          <w:marLeft w:val="720"/>
          <w:marRight w:val="720"/>
          <w:marTop w:val="100"/>
          <w:marBottom w:val="100"/>
          <w:divBdr>
            <w:top w:val="none" w:sz="0" w:space="0" w:color="auto"/>
            <w:left w:val="none" w:sz="0" w:space="0" w:color="auto"/>
            <w:bottom w:val="none" w:sz="0" w:space="0" w:color="auto"/>
            <w:right w:val="none" w:sz="0" w:space="0" w:color="auto"/>
          </w:divBdr>
        </w:div>
        <w:div w:id="346367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6020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7236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625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94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839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61660">
          <w:blockQuote w:val="1"/>
          <w:marLeft w:val="720"/>
          <w:marRight w:val="720"/>
          <w:marTop w:val="100"/>
          <w:marBottom w:val="100"/>
          <w:divBdr>
            <w:top w:val="none" w:sz="0" w:space="0" w:color="auto"/>
            <w:left w:val="none" w:sz="0" w:space="0" w:color="auto"/>
            <w:bottom w:val="none" w:sz="0" w:space="0" w:color="auto"/>
            <w:right w:val="none" w:sz="0" w:space="0" w:color="auto"/>
          </w:divBdr>
        </w:div>
        <w:div w:id="616134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1782492">
      <w:bodyDiv w:val="1"/>
      <w:marLeft w:val="0"/>
      <w:marRight w:val="0"/>
      <w:marTop w:val="0"/>
      <w:marBottom w:val="0"/>
      <w:divBdr>
        <w:top w:val="none" w:sz="0" w:space="0" w:color="auto"/>
        <w:left w:val="none" w:sz="0" w:space="0" w:color="auto"/>
        <w:bottom w:val="none" w:sz="0" w:space="0" w:color="auto"/>
        <w:right w:val="none" w:sz="0" w:space="0" w:color="auto"/>
      </w:divBdr>
      <w:divsChild>
        <w:div w:id="1668172980">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nowdo.co.jp/company_starter_manual/" TargetMode="External"/><Relationship Id="rId18" Type="http://schemas.openxmlformats.org/officeDocument/2006/relationships/image" Target="media/image6.png"/><Relationship Id="rId26" Type="http://schemas.openxmlformats.org/officeDocument/2006/relationships/hyperlink" Target="https://knowdo.co.jp/admin_databese-function_kanianken/" TargetMode="External"/><Relationship Id="rId39" Type="http://schemas.openxmlformats.org/officeDocument/2006/relationships/hyperlink" Target="https://knowdo.co.jp/admin_databese-function_use1/" TargetMode="External"/><Relationship Id="rId21" Type="http://schemas.openxmlformats.org/officeDocument/2006/relationships/hyperlink" Target="https://knowdo.co.jp/admin_databese-function_use1/" TargetMode="External"/><Relationship Id="rId34" Type="http://schemas.openxmlformats.org/officeDocument/2006/relationships/image" Target="media/image8.png"/><Relationship Id="rId42" Type="http://schemas.openxmlformats.org/officeDocument/2006/relationships/hyperlink" Target="https://knowdo.co.jp/admin_databese-function_use1/" TargetMode="External"/><Relationship Id="rId47" Type="http://schemas.openxmlformats.org/officeDocument/2006/relationships/theme" Target="theme/theme1.xml"/><Relationship Id="rId7" Type="http://schemas.openxmlformats.org/officeDocument/2006/relationships/hyperlink" Target="https://knowdo.co.jp/starter_manual/" TargetMode="External"/><Relationship Id="rId2" Type="http://schemas.openxmlformats.org/officeDocument/2006/relationships/styles" Target="styles.xml"/><Relationship Id="rId16" Type="http://schemas.openxmlformats.org/officeDocument/2006/relationships/hyperlink" Target="https://knowdo.co.jp/user_starter_manual/" TargetMode="External"/><Relationship Id="rId29" Type="http://schemas.openxmlformats.org/officeDocument/2006/relationships/hyperlink" Target="https://knowdo.co.jp/user_job-info_use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nowdo.co.jp/supporter_starter_manual/" TargetMode="External"/><Relationship Id="rId24" Type="http://schemas.openxmlformats.org/officeDocument/2006/relationships/hyperlink" Target="https://knowdo.co.jp/user_job-info_use1/" TargetMode="External"/><Relationship Id="rId32" Type="http://schemas.openxmlformats.org/officeDocument/2006/relationships/hyperlink" Target="https://knowdo.co.jp/admin_entry_use1/" TargetMode="External"/><Relationship Id="rId37" Type="http://schemas.openxmlformats.org/officeDocument/2006/relationships/hyperlink" Target="https://knowdo.co.jp/admin_databese-function_use1/" TargetMode="External"/><Relationship Id="rId40" Type="http://schemas.openxmlformats.org/officeDocument/2006/relationships/hyperlink" Target="https://knowdo.co.jp/admin_databese-function_use1/" TargetMode="External"/><Relationship Id="rId45" Type="http://schemas.openxmlformats.org/officeDocument/2006/relationships/hyperlink" Target="https://knowdo.co.jp/admin_entry_use1/"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knowdo.co.jp/user_job-info_use1/" TargetMode="External"/><Relationship Id="rId28" Type="http://schemas.openxmlformats.org/officeDocument/2006/relationships/hyperlink" Target="https://knowdo.co.jp/user_job-info_use1/" TargetMode="External"/><Relationship Id="rId36" Type="http://schemas.openxmlformats.org/officeDocument/2006/relationships/image" Target="media/image10.png"/><Relationship Id="rId10" Type="http://schemas.openxmlformats.org/officeDocument/2006/relationships/hyperlink" Target="https://knowdo.co.jp/supporter_starter_manual/" TargetMode="External"/><Relationship Id="rId19" Type="http://schemas.openxmlformats.org/officeDocument/2006/relationships/hyperlink" Target="https://knowdo.co.jp/company_anken_use1/" TargetMode="External"/><Relationship Id="rId31" Type="http://schemas.openxmlformats.org/officeDocument/2006/relationships/hyperlink" Target="https://knowdo.co.jp/supporter_entry_use1/" TargetMode="External"/><Relationship Id="rId44" Type="http://schemas.openxmlformats.org/officeDocument/2006/relationships/hyperlink" Target="https://knowdo.co.jp/admin_entry_use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knowdo.co.jp/company_starter_manual/" TargetMode="External"/><Relationship Id="rId22" Type="http://schemas.openxmlformats.org/officeDocument/2006/relationships/hyperlink" Target="https://knowdo.co.jp/admin_databese-function_use1/" TargetMode="External"/><Relationship Id="rId27" Type="http://schemas.openxmlformats.org/officeDocument/2006/relationships/image" Target="media/image7.png"/><Relationship Id="rId30" Type="http://schemas.openxmlformats.org/officeDocument/2006/relationships/hyperlink" Target="https://knowdo.co.jp/supporter_entry_use1/" TargetMode="External"/><Relationship Id="rId35" Type="http://schemas.openxmlformats.org/officeDocument/2006/relationships/image" Target="media/image9.png"/><Relationship Id="rId43" Type="http://schemas.openxmlformats.org/officeDocument/2006/relationships/hyperlink" Target="https://knowdo.co.jp/admin_databese-function_use1/" TargetMode="External"/><Relationship Id="rId8" Type="http://schemas.openxmlformats.org/officeDocument/2006/relationships/hyperlink" Target="https://knowdo.co.jp/starter_manua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knowdo.co.jp/user_starter_manual/" TargetMode="External"/><Relationship Id="rId25" Type="http://schemas.openxmlformats.org/officeDocument/2006/relationships/hyperlink" Target="https://knowdo.co.jp/admin_databese-function_kanianken/" TargetMode="External"/><Relationship Id="rId33" Type="http://schemas.openxmlformats.org/officeDocument/2006/relationships/hyperlink" Target="https://knowdo.co.jp/admin_entry_use1/" TargetMode="External"/><Relationship Id="rId38" Type="http://schemas.openxmlformats.org/officeDocument/2006/relationships/hyperlink" Target="https://knowdo.co.jp/admin_databese-function_use1/" TargetMode="External"/><Relationship Id="rId46" Type="http://schemas.openxmlformats.org/officeDocument/2006/relationships/fontTable" Target="fontTable.xml"/><Relationship Id="rId20" Type="http://schemas.openxmlformats.org/officeDocument/2006/relationships/hyperlink" Target="https://knowdo.co.jp/company_anken_use1/" TargetMode="External"/><Relationship Id="rId41"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1072</Words>
  <Characters>6114</Characters>
  <Application>Microsoft Office Word</Application>
  <DocSecurity>0</DocSecurity>
  <Lines>50</Lines>
  <Paragraphs>14</Paragraphs>
  <ScaleCrop>false</ScaleCrop>
  <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D</dc:creator>
  <cp:keywords/>
  <dc:description/>
  <cp:lastModifiedBy>N D</cp:lastModifiedBy>
  <cp:revision>2</cp:revision>
  <dcterms:created xsi:type="dcterms:W3CDTF">2024-07-26T01:24:00Z</dcterms:created>
  <dcterms:modified xsi:type="dcterms:W3CDTF">2024-07-26T01:31:00Z</dcterms:modified>
</cp:coreProperties>
</file>